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EA29" w14:textId="77777777" w:rsidR="00691A70" w:rsidRDefault="00691A70" w:rsidP="00A778AC">
      <w:pPr>
        <w:pBdr>
          <w:bottom w:val="single" w:sz="4" w:space="1" w:color="auto"/>
        </w:pBdr>
        <w:rPr>
          <w:rFonts w:cs="Times New Roman"/>
          <w:sz w:val="10"/>
          <w:szCs w:val="10"/>
          <w:u w:val="none"/>
        </w:rPr>
      </w:pPr>
    </w:p>
    <w:p w14:paraId="3D88DF77" w14:textId="77777777" w:rsidR="005D5389" w:rsidRPr="007F5EEF" w:rsidRDefault="005D5389" w:rsidP="00A778AC">
      <w:pPr>
        <w:pBdr>
          <w:bottom w:val="single" w:sz="4" w:space="1" w:color="auto"/>
        </w:pBdr>
        <w:rPr>
          <w:rFonts w:cs="Times New Roman"/>
          <w:sz w:val="10"/>
          <w:szCs w:val="10"/>
          <w:u w:val="none"/>
        </w:rPr>
      </w:pPr>
    </w:p>
    <w:p w14:paraId="46F1B764" w14:textId="77777777" w:rsidR="00691A70" w:rsidRPr="00A778AC" w:rsidRDefault="00691A70">
      <w:pPr>
        <w:rPr>
          <w:rFonts w:cs="Times New Roman"/>
          <w:sz w:val="10"/>
          <w:szCs w:val="10"/>
          <w:u w:val="none"/>
        </w:rPr>
      </w:pPr>
    </w:p>
    <w:p w14:paraId="42154507" w14:textId="77777777" w:rsidR="000E1CB8" w:rsidRPr="000E1CB8" w:rsidRDefault="00691A70" w:rsidP="000E1CB8">
      <w:pPr>
        <w:pBdr>
          <w:bottom w:val="single" w:sz="4" w:space="1" w:color="auto"/>
        </w:pBdr>
        <w:jc w:val="center"/>
        <w:rPr>
          <w:b/>
          <w:bCs/>
          <w:sz w:val="52"/>
          <w:szCs w:val="40"/>
          <w:u w:val="none"/>
        </w:rPr>
      </w:pPr>
      <w:r w:rsidRPr="000E1CB8">
        <w:rPr>
          <w:b/>
          <w:bCs/>
          <w:sz w:val="52"/>
          <w:szCs w:val="40"/>
          <w:u w:val="none"/>
        </w:rPr>
        <w:t>A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G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E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N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D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A</w:t>
      </w:r>
      <w:r w:rsidR="00281440" w:rsidRPr="000E1CB8">
        <w:rPr>
          <w:b/>
          <w:bCs/>
          <w:sz w:val="52"/>
          <w:szCs w:val="40"/>
          <w:u w:val="none"/>
        </w:rPr>
        <w:t xml:space="preserve"> </w:t>
      </w:r>
      <w:r w:rsidR="00AC4D4F" w:rsidRPr="000E1CB8">
        <w:rPr>
          <w:b/>
          <w:bCs/>
          <w:sz w:val="52"/>
          <w:szCs w:val="40"/>
          <w:u w:val="none"/>
        </w:rPr>
        <w:t xml:space="preserve"> </w:t>
      </w:r>
    </w:p>
    <w:p w14:paraId="4506053E" w14:textId="77777777" w:rsidR="000E1CB8" w:rsidRDefault="000E1CB8" w:rsidP="000E1CB8">
      <w:pPr>
        <w:jc w:val="center"/>
        <w:rPr>
          <w:b/>
          <w:bCs/>
          <w:sz w:val="28"/>
          <w:szCs w:val="40"/>
          <w:u w:val="none"/>
        </w:rPr>
      </w:pPr>
    </w:p>
    <w:p w14:paraId="1304045A" w14:textId="5225DA00" w:rsidR="00691A70" w:rsidRPr="000E1CB8" w:rsidRDefault="005D5389" w:rsidP="000E1CB8">
      <w:pPr>
        <w:jc w:val="center"/>
        <w:rPr>
          <w:b/>
          <w:bCs/>
          <w:sz w:val="28"/>
          <w:szCs w:val="40"/>
          <w:u w:val="none"/>
        </w:rPr>
      </w:pPr>
      <w:r w:rsidRPr="000E1CB8">
        <w:rPr>
          <w:b/>
          <w:bCs/>
          <w:sz w:val="28"/>
          <w:szCs w:val="40"/>
          <w:u w:val="none"/>
        </w:rPr>
        <w:t>T</w:t>
      </w:r>
      <w:r w:rsidR="00012B8C">
        <w:rPr>
          <w:b/>
          <w:bCs/>
          <w:sz w:val="28"/>
          <w:szCs w:val="40"/>
          <w:u w:val="none"/>
        </w:rPr>
        <w:t>AC Meeting #2</w:t>
      </w:r>
      <w:r w:rsidR="003026A1">
        <w:rPr>
          <w:b/>
          <w:bCs/>
          <w:sz w:val="28"/>
          <w:szCs w:val="40"/>
          <w:u w:val="none"/>
        </w:rPr>
        <w:t>9</w:t>
      </w:r>
    </w:p>
    <w:p w14:paraId="1C27A898" w14:textId="77777777" w:rsidR="00691A70" w:rsidRPr="002276BF" w:rsidRDefault="00281440" w:rsidP="000E1CB8">
      <w:pPr>
        <w:jc w:val="center"/>
        <w:rPr>
          <w:rFonts w:cs="Times New Roman"/>
          <w:b/>
          <w:bCs/>
          <w:sz w:val="2"/>
          <w:szCs w:val="2"/>
          <w:u w:val="none"/>
        </w:rPr>
      </w:pPr>
      <w:r>
        <w:rPr>
          <w:rFonts w:cs="Times New Roman"/>
          <w:b/>
          <w:bCs/>
          <w:sz w:val="2"/>
          <w:szCs w:val="2"/>
          <w:u w:val="none"/>
        </w:rPr>
        <w:t xml:space="preserve">   A</w:t>
      </w:r>
    </w:p>
    <w:p w14:paraId="387B9607" w14:textId="77777777" w:rsidR="00691A70" w:rsidRPr="00443B1B" w:rsidRDefault="00691A70" w:rsidP="000E1CB8">
      <w:pPr>
        <w:jc w:val="center"/>
        <w:rPr>
          <w:rFonts w:cs="Times New Roman"/>
          <w:sz w:val="14"/>
          <w:szCs w:val="14"/>
          <w:u w:val="none"/>
        </w:rPr>
      </w:pPr>
    </w:p>
    <w:p w14:paraId="45B04EFC" w14:textId="10069822" w:rsidR="003D27BB" w:rsidRPr="00A96024" w:rsidRDefault="003026A1" w:rsidP="00E55C80">
      <w:pPr>
        <w:spacing w:line="288" w:lineRule="auto"/>
        <w:jc w:val="center"/>
        <w:rPr>
          <w:iCs/>
          <w:sz w:val="21"/>
          <w:szCs w:val="21"/>
          <w:u w:val="none"/>
        </w:rPr>
      </w:pPr>
      <w:r>
        <w:rPr>
          <w:iCs/>
          <w:sz w:val="21"/>
          <w:szCs w:val="21"/>
          <w:u w:val="none"/>
        </w:rPr>
        <w:t>August</w:t>
      </w:r>
      <w:r w:rsidR="0044407B" w:rsidRPr="00A96024">
        <w:rPr>
          <w:iCs/>
          <w:sz w:val="21"/>
          <w:szCs w:val="21"/>
          <w:u w:val="none"/>
        </w:rPr>
        <w:t xml:space="preserve"> </w:t>
      </w:r>
      <w:r w:rsidR="00883358">
        <w:rPr>
          <w:iCs/>
          <w:sz w:val="21"/>
          <w:szCs w:val="21"/>
          <w:u w:val="none"/>
        </w:rPr>
        <w:t>18</w:t>
      </w:r>
      <w:r w:rsidR="0044407B" w:rsidRPr="00A96024">
        <w:rPr>
          <w:iCs/>
          <w:sz w:val="21"/>
          <w:szCs w:val="21"/>
          <w:u w:val="none"/>
        </w:rPr>
        <w:t xml:space="preserve">, 2016 </w:t>
      </w:r>
      <w:r w:rsidR="00E55C80" w:rsidRPr="00A96024">
        <w:rPr>
          <w:iCs/>
          <w:sz w:val="21"/>
          <w:szCs w:val="21"/>
          <w:u w:val="none"/>
        </w:rPr>
        <w:t xml:space="preserve"> </w:t>
      </w:r>
    </w:p>
    <w:p w14:paraId="4941E586" w14:textId="1854183F" w:rsidR="00E55C80" w:rsidRPr="00A96024" w:rsidRDefault="003026A1" w:rsidP="00E55C80">
      <w:pPr>
        <w:spacing w:line="288" w:lineRule="auto"/>
        <w:jc w:val="center"/>
        <w:rPr>
          <w:rFonts w:eastAsia="Times New Roman"/>
          <w:iCs/>
          <w:sz w:val="21"/>
          <w:szCs w:val="21"/>
          <w:u w:val="none"/>
        </w:rPr>
      </w:pPr>
      <w:r>
        <w:rPr>
          <w:rFonts w:eastAsia="Times New Roman"/>
          <w:iCs/>
          <w:sz w:val="21"/>
          <w:szCs w:val="21"/>
          <w:u w:val="none"/>
        </w:rPr>
        <w:t xml:space="preserve">Belmont EOC, </w:t>
      </w:r>
      <w:r w:rsidRPr="003026A1">
        <w:rPr>
          <w:rFonts w:eastAsia="Times New Roman"/>
          <w:iCs/>
          <w:sz w:val="21"/>
          <w:szCs w:val="21"/>
          <w:u w:val="none"/>
        </w:rPr>
        <w:t>EOC Room, Belmont City Hall, 1 Twin Pines Lane</w:t>
      </w:r>
    </w:p>
    <w:p w14:paraId="000F14F5" w14:textId="4856A3EC" w:rsidR="00E55C80" w:rsidRPr="00A96024" w:rsidRDefault="003B1900" w:rsidP="00E55C80">
      <w:pPr>
        <w:spacing w:line="288" w:lineRule="auto"/>
        <w:jc w:val="center"/>
        <w:rPr>
          <w:iCs/>
          <w:sz w:val="21"/>
          <w:szCs w:val="21"/>
          <w:u w:val="none"/>
        </w:rPr>
      </w:pPr>
      <w:r w:rsidRPr="00A96024">
        <w:rPr>
          <w:rFonts w:eastAsia="Times New Roman"/>
          <w:iCs/>
          <w:sz w:val="21"/>
          <w:szCs w:val="21"/>
          <w:u w:val="none"/>
        </w:rPr>
        <w:t>1</w:t>
      </w:r>
      <w:r w:rsidR="00E55C80" w:rsidRPr="00A96024">
        <w:rPr>
          <w:rFonts w:eastAsia="Times New Roman"/>
          <w:iCs/>
          <w:sz w:val="21"/>
          <w:szCs w:val="21"/>
          <w:u w:val="none"/>
        </w:rPr>
        <w:t>:</w:t>
      </w:r>
      <w:r w:rsidRPr="00A96024">
        <w:rPr>
          <w:rFonts w:eastAsia="Times New Roman"/>
          <w:iCs/>
          <w:sz w:val="21"/>
          <w:szCs w:val="21"/>
          <w:u w:val="none"/>
        </w:rPr>
        <w:t>00</w:t>
      </w:r>
      <w:r w:rsidR="00E55C80" w:rsidRPr="00A96024">
        <w:rPr>
          <w:rFonts w:eastAsia="Times New Roman"/>
          <w:iCs/>
          <w:sz w:val="21"/>
          <w:szCs w:val="21"/>
          <w:u w:val="none"/>
        </w:rPr>
        <w:t xml:space="preserve"> - </w:t>
      </w:r>
      <w:r w:rsidRPr="00A96024">
        <w:rPr>
          <w:rFonts w:eastAsia="Times New Roman"/>
          <w:iCs/>
          <w:sz w:val="21"/>
          <w:szCs w:val="21"/>
          <w:u w:val="none"/>
        </w:rPr>
        <w:t>3</w:t>
      </w:r>
      <w:r w:rsidR="00E55C80" w:rsidRPr="00A96024">
        <w:rPr>
          <w:rFonts w:eastAsia="Times New Roman"/>
          <w:iCs/>
          <w:sz w:val="21"/>
          <w:szCs w:val="21"/>
          <w:u w:val="none"/>
        </w:rPr>
        <w:t>:00 pm</w:t>
      </w:r>
    </w:p>
    <w:p w14:paraId="7130AB3E" w14:textId="77777777" w:rsidR="00691A70" w:rsidRPr="00A96024" w:rsidRDefault="00691A70">
      <w:pPr>
        <w:rPr>
          <w:b/>
          <w:bCs/>
          <w:sz w:val="21"/>
          <w:szCs w:val="21"/>
          <w:u w:val="none"/>
        </w:rPr>
      </w:pPr>
    </w:p>
    <w:p w14:paraId="73265977" w14:textId="25D7627F" w:rsidR="00691A70" w:rsidRPr="00A96024" w:rsidRDefault="003B1900" w:rsidP="006C22FC">
      <w:pPr>
        <w:tabs>
          <w:tab w:val="left" w:pos="1440"/>
        </w:tabs>
        <w:ind w:left="360"/>
        <w:rPr>
          <w:b/>
          <w:b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1</w:t>
      </w:r>
      <w:r w:rsidR="00E55C80" w:rsidRPr="00A96024">
        <w:rPr>
          <w:iCs/>
          <w:sz w:val="21"/>
          <w:szCs w:val="21"/>
          <w:u w:val="none"/>
        </w:rPr>
        <w:t>:</w:t>
      </w:r>
      <w:r w:rsidR="0012178C" w:rsidRPr="00A96024">
        <w:rPr>
          <w:iCs/>
          <w:sz w:val="21"/>
          <w:szCs w:val="21"/>
          <w:u w:val="none"/>
        </w:rPr>
        <w:t>0</w:t>
      </w:r>
      <w:r w:rsidR="00691A70" w:rsidRPr="00A96024">
        <w:rPr>
          <w:iCs/>
          <w:sz w:val="21"/>
          <w:szCs w:val="21"/>
          <w:u w:val="none"/>
        </w:rPr>
        <w:t>0</w:t>
      </w:r>
      <w:r w:rsidR="00C10BCF" w:rsidRPr="00A96024">
        <w:rPr>
          <w:iCs/>
          <w:sz w:val="21"/>
          <w:szCs w:val="21"/>
          <w:u w:val="none"/>
        </w:rPr>
        <w:tab/>
      </w:r>
      <w:r w:rsidR="001651E7" w:rsidRPr="00A96024">
        <w:rPr>
          <w:b/>
          <w:bCs/>
          <w:sz w:val="21"/>
          <w:szCs w:val="21"/>
          <w:u w:val="none"/>
        </w:rPr>
        <w:t>I.</w:t>
      </w:r>
      <w:r w:rsidR="001651E7" w:rsidRPr="00A96024">
        <w:rPr>
          <w:b/>
          <w:bCs/>
          <w:sz w:val="21"/>
          <w:szCs w:val="21"/>
          <w:u w:val="none"/>
        </w:rPr>
        <w:tab/>
      </w:r>
      <w:r w:rsidR="00691A70" w:rsidRPr="00A96024">
        <w:rPr>
          <w:b/>
          <w:bCs/>
          <w:sz w:val="21"/>
          <w:szCs w:val="21"/>
          <w:u w:val="none"/>
        </w:rPr>
        <w:t>Welcome, Introductions and Review of the Meeting Purpose</w:t>
      </w:r>
    </w:p>
    <w:p w14:paraId="21431275" w14:textId="08CEEC27" w:rsidR="00691A70" w:rsidRPr="00A96024" w:rsidRDefault="00691A70" w:rsidP="006C22FC">
      <w:pPr>
        <w:pStyle w:val="ListParagraph"/>
        <w:numPr>
          <w:ilvl w:val="0"/>
          <w:numId w:val="16"/>
        </w:numPr>
        <w:tabs>
          <w:tab w:val="left" w:pos="1440"/>
        </w:tabs>
        <w:ind w:left="2520" w:right="-90" w:hanging="9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Welcome</w:t>
      </w:r>
      <w:r w:rsidR="006A71F6" w:rsidRPr="00A96024">
        <w:rPr>
          <w:sz w:val="21"/>
          <w:szCs w:val="21"/>
          <w:u w:val="none"/>
        </w:rPr>
        <w:t xml:space="preserve">, </w:t>
      </w:r>
      <w:r w:rsidR="00FA0F7C" w:rsidRPr="00A96024">
        <w:rPr>
          <w:sz w:val="21"/>
          <w:szCs w:val="21"/>
          <w:u w:val="none"/>
        </w:rPr>
        <w:t>c</w:t>
      </w:r>
      <w:r w:rsidR="006A71F6" w:rsidRPr="00A96024">
        <w:rPr>
          <w:sz w:val="21"/>
          <w:szCs w:val="21"/>
          <w:u w:val="none"/>
        </w:rPr>
        <w:t>heck-</w:t>
      </w:r>
      <w:r w:rsidR="005368F0" w:rsidRPr="00A96024">
        <w:rPr>
          <w:sz w:val="21"/>
          <w:szCs w:val="21"/>
          <w:u w:val="none"/>
        </w:rPr>
        <w:t>in</w:t>
      </w:r>
      <w:r w:rsidRPr="00A96024">
        <w:rPr>
          <w:sz w:val="21"/>
          <w:szCs w:val="21"/>
          <w:u w:val="none"/>
        </w:rPr>
        <w:t xml:space="preserve"> and </w:t>
      </w:r>
      <w:r w:rsidR="00FA0F7C" w:rsidRPr="00A96024">
        <w:rPr>
          <w:sz w:val="21"/>
          <w:szCs w:val="21"/>
          <w:u w:val="none"/>
        </w:rPr>
        <w:t>i</w:t>
      </w:r>
      <w:r w:rsidRPr="00A96024">
        <w:rPr>
          <w:sz w:val="21"/>
          <w:szCs w:val="21"/>
          <w:u w:val="none"/>
        </w:rPr>
        <w:t>ntroductions</w:t>
      </w:r>
    </w:p>
    <w:p w14:paraId="2527DF75" w14:textId="6A886D87" w:rsidR="00691A70" w:rsidRPr="00A96024" w:rsidRDefault="00691A70" w:rsidP="006C22FC">
      <w:pPr>
        <w:pStyle w:val="ListParagraph"/>
        <w:numPr>
          <w:ilvl w:val="0"/>
          <w:numId w:val="16"/>
        </w:numPr>
        <w:tabs>
          <w:tab w:val="left" w:pos="1440"/>
        </w:tabs>
        <w:ind w:left="2520" w:hanging="9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 xml:space="preserve">Review of the </w:t>
      </w:r>
      <w:r w:rsidR="00FA0F7C" w:rsidRPr="00A96024">
        <w:rPr>
          <w:sz w:val="21"/>
          <w:szCs w:val="21"/>
          <w:u w:val="none"/>
        </w:rPr>
        <w:t>m</w:t>
      </w:r>
      <w:r w:rsidRPr="00A96024">
        <w:rPr>
          <w:sz w:val="21"/>
          <w:szCs w:val="21"/>
          <w:u w:val="none"/>
        </w:rPr>
        <w:t xml:space="preserve">eeting </w:t>
      </w:r>
      <w:r w:rsidR="00FA0F7C" w:rsidRPr="00A96024">
        <w:rPr>
          <w:sz w:val="21"/>
          <w:szCs w:val="21"/>
          <w:u w:val="none"/>
        </w:rPr>
        <w:t>a</w:t>
      </w:r>
      <w:r w:rsidRPr="00A96024">
        <w:rPr>
          <w:sz w:val="21"/>
          <w:szCs w:val="21"/>
          <w:u w:val="none"/>
        </w:rPr>
        <w:t>genda</w:t>
      </w:r>
    </w:p>
    <w:p w14:paraId="05B453E3" w14:textId="5708AECC" w:rsidR="00C42CA4" w:rsidRPr="00A96024" w:rsidRDefault="00C42CA4" w:rsidP="006C22FC">
      <w:pPr>
        <w:pStyle w:val="ListParagraph"/>
        <w:numPr>
          <w:ilvl w:val="0"/>
          <w:numId w:val="16"/>
        </w:numPr>
        <w:tabs>
          <w:tab w:val="left" w:pos="1440"/>
        </w:tabs>
        <w:ind w:left="2520" w:hanging="9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Announcements</w:t>
      </w:r>
    </w:p>
    <w:p w14:paraId="43438131" w14:textId="77777777" w:rsidR="00D911AC" w:rsidRPr="00A96024" w:rsidRDefault="00D911AC" w:rsidP="006C22FC">
      <w:pPr>
        <w:tabs>
          <w:tab w:val="left" w:pos="1440"/>
        </w:tabs>
        <w:ind w:left="1800"/>
        <w:rPr>
          <w:b/>
          <w:bCs/>
          <w:sz w:val="21"/>
          <w:szCs w:val="21"/>
          <w:u w:val="none"/>
        </w:rPr>
      </w:pPr>
    </w:p>
    <w:p w14:paraId="5A176223" w14:textId="2B83C127" w:rsidR="00A96024" w:rsidRDefault="003B1900" w:rsidP="006C22FC">
      <w:pPr>
        <w:tabs>
          <w:tab w:val="left" w:pos="1440"/>
        </w:tabs>
        <w:ind w:left="2160" w:hanging="1800"/>
        <w:rPr>
          <w:b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1</w:t>
      </w:r>
      <w:r w:rsidR="00E55C80" w:rsidRPr="00A96024">
        <w:rPr>
          <w:iCs/>
          <w:sz w:val="21"/>
          <w:szCs w:val="21"/>
          <w:u w:val="none"/>
        </w:rPr>
        <w:t>:</w:t>
      </w:r>
      <w:r w:rsidR="0012178C" w:rsidRPr="00A96024">
        <w:rPr>
          <w:iCs/>
          <w:sz w:val="21"/>
          <w:szCs w:val="21"/>
          <w:u w:val="none"/>
        </w:rPr>
        <w:t>1</w:t>
      </w:r>
      <w:r w:rsidR="00CC5F36">
        <w:rPr>
          <w:iCs/>
          <w:sz w:val="21"/>
          <w:szCs w:val="21"/>
          <w:u w:val="none"/>
        </w:rPr>
        <w:t>5</w:t>
      </w:r>
      <w:r w:rsidR="006C22FC">
        <w:rPr>
          <w:iCs/>
          <w:sz w:val="21"/>
          <w:szCs w:val="21"/>
          <w:u w:val="none"/>
        </w:rPr>
        <w:tab/>
      </w:r>
      <w:r w:rsidR="001651E7" w:rsidRPr="00A96024">
        <w:rPr>
          <w:b/>
          <w:bCs/>
          <w:sz w:val="21"/>
          <w:szCs w:val="21"/>
          <w:u w:val="none"/>
        </w:rPr>
        <w:t xml:space="preserve">II. </w:t>
      </w:r>
      <w:r w:rsidR="001651E7" w:rsidRPr="00A96024">
        <w:rPr>
          <w:b/>
          <w:bCs/>
          <w:sz w:val="21"/>
          <w:szCs w:val="21"/>
          <w:u w:val="none"/>
        </w:rPr>
        <w:tab/>
      </w:r>
      <w:r w:rsidR="0013664E">
        <w:rPr>
          <w:b/>
          <w:bCs/>
          <w:sz w:val="21"/>
          <w:szCs w:val="21"/>
          <w:u w:val="none"/>
        </w:rPr>
        <w:t>Automated Building Permit Tracking Platform – A tool to share information between jurisdictions and others</w:t>
      </w:r>
      <w:r w:rsidR="00720C14" w:rsidRPr="00A96024">
        <w:rPr>
          <w:b/>
          <w:bCs/>
          <w:sz w:val="21"/>
          <w:szCs w:val="21"/>
          <w:u w:val="none"/>
        </w:rPr>
        <w:t xml:space="preserve">  </w:t>
      </w:r>
      <w:r w:rsidR="003D27BB" w:rsidRPr="00A96024">
        <w:rPr>
          <w:b/>
          <w:bCs/>
          <w:sz w:val="21"/>
          <w:szCs w:val="21"/>
          <w:u w:val="none"/>
        </w:rPr>
        <w:t xml:space="preserve"> </w:t>
      </w:r>
      <w:r w:rsidR="00720C14" w:rsidRPr="00A96024">
        <w:rPr>
          <w:b/>
          <w:bCs/>
          <w:sz w:val="21"/>
          <w:szCs w:val="21"/>
          <w:u w:val="none"/>
        </w:rPr>
        <w:br/>
      </w:r>
      <w:r w:rsidR="00BF52FC" w:rsidRPr="00BF52FC">
        <w:rPr>
          <w:bCs/>
          <w:sz w:val="21"/>
          <w:szCs w:val="21"/>
          <w:u w:val="none"/>
        </w:rPr>
        <w:t>Michelle Littlefield</w:t>
      </w:r>
      <w:r w:rsidR="00A96024" w:rsidRPr="00A96024">
        <w:rPr>
          <w:bCs/>
          <w:sz w:val="21"/>
          <w:szCs w:val="21"/>
          <w:u w:val="none"/>
        </w:rPr>
        <w:t xml:space="preserve">, </w:t>
      </w:r>
      <w:r w:rsidR="00751B71" w:rsidRPr="00751B71">
        <w:rPr>
          <w:bCs/>
          <w:sz w:val="21"/>
          <w:szCs w:val="21"/>
          <w:u w:val="none"/>
        </w:rPr>
        <w:t>Co-Founder &amp; Brigade Captain</w:t>
      </w:r>
      <w:r w:rsidR="00D911AC">
        <w:rPr>
          <w:bCs/>
          <w:sz w:val="21"/>
          <w:szCs w:val="21"/>
          <w:u w:val="none"/>
        </w:rPr>
        <w:t xml:space="preserve">, </w:t>
      </w:r>
      <w:r w:rsidR="00751B71" w:rsidRPr="00751B71">
        <w:rPr>
          <w:bCs/>
          <w:sz w:val="21"/>
          <w:szCs w:val="21"/>
          <w:u w:val="none"/>
        </w:rPr>
        <w:t>OpenSMC, A Code for America Brigade Serving San Mateo County</w:t>
      </w:r>
    </w:p>
    <w:p w14:paraId="6C541EBB" w14:textId="35D02AA0" w:rsidR="00D911AC" w:rsidRPr="00751B71" w:rsidRDefault="00D911AC" w:rsidP="006C22FC">
      <w:pPr>
        <w:tabs>
          <w:tab w:val="left" w:pos="1440"/>
        </w:tabs>
        <w:ind w:left="2160" w:hanging="1800"/>
        <w:rPr>
          <w:bCs/>
          <w:sz w:val="21"/>
          <w:szCs w:val="21"/>
          <w:u w:val="none"/>
        </w:rPr>
      </w:pPr>
      <w:r>
        <w:rPr>
          <w:bCs/>
          <w:sz w:val="21"/>
          <w:szCs w:val="21"/>
          <w:u w:val="none"/>
        </w:rPr>
        <w:tab/>
      </w:r>
      <w:r>
        <w:rPr>
          <w:bCs/>
          <w:sz w:val="21"/>
          <w:szCs w:val="21"/>
          <w:u w:val="none"/>
        </w:rPr>
        <w:tab/>
        <w:t>John Ridener, Open Data Liaison,</w:t>
      </w:r>
      <w:r w:rsidRPr="00D911AC">
        <w:rPr>
          <w:bCs/>
          <w:sz w:val="21"/>
          <w:szCs w:val="21"/>
          <w:u w:val="none"/>
        </w:rPr>
        <w:t xml:space="preserve"> </w:t>
      </w:r>
      <w:r>
        <w:rPr>
          <w:bCs/>
          <w:sz w:val="21"/>
          <w:szCs w:val="21"/>
          <w:u w:val="none"/>
        </w:rPr>
        <w:t xml:space="preserve">County of San Mateo </w:t>
      </w:r>
    </w:p>
    <w:p w14:paraId="0BA7FB55" w14:textId="4F6FBA76" w:rsidR="005013FA" w:rsidRDefault="00A96024" w:rsidP="006C22FC">
      <w:pPr>
        <w:tabs>
          <w:tab w:val="left" w:pos="1440"/>
        </w:tabs>
        <w:ind w:left="2160" w:hanging="1800"/>
        <w:rPr>
          <w:bCs/>
          <w:sz w:val="21"/>
          <w:szCs w:val="21"/>
          <w:u w:val="none"/>
        </w:rPr>
      </w:pPr>
      <w:r w:rsidRPr="00A96024">
        <w:rPr>
          <w:bCs/>
          <w:sz w:val="21"/>
          <w:szCs w:val="21"/>
          <w:u w:val="none"/>
        </w:rPr>
        <w:tab/>
      </w:r>
      <w:r w:rsidRPr="00A96024">
        <w:rPr>
          <w:bCs/>
          <w:sz w:val="21"/>
          <w:szCs w:val="21"/>
          <w:u w:val="none"/>
        </w:rPr>
        <w:tab/>
      </w:r>
    </w:p>
    <w:p w14:paraId="6BC249A8" w14:textId="124A1C60" w:rsidR="00820B62" w:rsidRPr="00A96024" w:rsidRDefault="005013FA" w:rsidP="00D12C46">
      <w:pPr>
        <w:tabs>
          <w:tab w:val="left" w:pos="1440"/>
        </w:tabs>
        <w:ind w:left="2160" w:hanging="1800"/>
        <w:rPr>
          <w:b/>
          <w:sz w:val="21"/>
          <w:szCs w:val="21"/>
          <w:u w:val="none"/>
        </w:rPr>
      </w:pPr>
      <w:r w:rsidRPr="00A96024">
        <w:rPr>
          <w:bCs/>
          <w:sz w:val="21"/>
          <w:szCs w:val="21"/>
          <w:u w:val="none"/>
        </w:rPr>
        <w:t>1:</w:t>
      </w:r>
      <w:r w:rsidR="00CC5F36">
        <w:rPr>
          <w:bCs/>
          <w:sz w:val="21"/>
          <w:szCs w:val="21"/>
          <w:u w:val="none"/>
        </w:rPr>
        <w:t>30</w:t>
      </w:r>
      <w:r w:rsidR="00D12C46">
        <w:rPr>
          <w:b/>
          <w:bCs/>
          <w:sz w:val="21"/>
          <w:szCs w:val="21"/>
          <w:u w:val="none"/>
        </w:rPr>
        <w:tab/>
      </w:r>
      <w:r w:rsidR="006C22FC">
        <w:rPr>
          <w:b/>
          <w:sz w:val="21"/>
          <w:szCs w:val="21"/>
          <w:u w:val="none"/>
        </w:rPr>
        <w:t>III</w:t>
      </w:r>
      <w:r w:rsidRPr="00A96024">
        <w:rPr>
          <w:b/>
          <w:sz w:val="21"/>
          <w:szCs w:val="21"/>
          <w:u w:val="none"/>
        </w:rPr>
        <w:t>.</w:t>
      </w:r>
      <w:r w:rsidRPr="00A96024">
        <w:rPr>
          <w:b/>
          <w:bCs/>
          <w:sz w:val="21"/>
          <w:szCs w:val="21"/>
          <w:u w:val="none"/>
        </w:rPr>
        <w:tab/>
      </w:r>
      <w:r w:rsidR="00BF52FC">
        <w:rPr>
          <w:b/>
          <w:bCs/>
          <w:sz w:val="21"/>
          <w:szCs w:val="21"/>
          <w:u w:val="none"/>
        </w:rPr>
        <w:t>Closing the Gap Update and Next Steps</w:t>
      </w:r>
      <w:r w:rsidR="00720C14" w:rsidRPr="00A96024">
        <w:rPr>
          <w:b/>
          <w:bCs/>
          <w:sz w:val="21"/>
          <w:szCs w:val="21"/>
          <w:u w:val="none"/>
        </w:rPr>
        <w:br/>
      </w:r>
      <w:r w:rsidR="00BF52FC">
        <w:rPr>
          <w:bCs/>
          <w:sz w:val="21"/>
          <w:szCs w:val="21"/>
          <w:u w:val="none"/>
        </w:rPr>
        <w:t>Ken Cole</w:t>
      </w:r>
      <w:r w:rsidR="0003749C">
        <w:rPr>
          <w:bCs/>
          <w:sz w:val="21"/>
          <w:szCs w:val="21"/>
          <w:u w:val="none"/>
        </w:rPr>
        <w:t xml:space="preserve">, </w:t>
      </w:r>
      <w:r w:rsidR="006C22FC">
        <w:rPr>
          <w:bCs/>
          <w:sz w:val="21"/>
          <w:szCs w:val="21"/>
          <w:u w:val="none"/>
        </w:rPr>
        <w:t>Director, San Mateo County Department of Housing</w:t>
      </w:r>
      <w:r w:rsidR="00820B62" w:rsidRPr="00A96024">
        <w:rPr>
          <w:b/>
          <w:bCs/>
          <w:sz w:val="21"/>
          <w:szCs w:val="21"/>
          <w:u w:val="none"/>
        </w:rPr>
        <w:br/>
      </w:r>
    </w:p>
    <w:p w14:paraId="65B0A3B8" w14:textId="213DC29D" w:rsidR="00F70D8F" w:rsidRDefault="00CC5F36" w:rsidP="006C22FC">
      <w:pPr>
        <w:tabs>
          <w:tab w:val="left" w:pos="1440"/>
        </w:tabs>
        <w:ind w:left="2160" w:hanging="1800"/>
        <w:rPr>
          <w:sz w:val="21"/>
          <w:szCs w:val="21"/>
          <w:u w:val="none"/>
        </w:rPr>
      </w:pPr>
      <w:r>
        <w:rPr>
          <w:iCs/>
          <w:sz w:val="21"/>
          <w:szCs w:val="21"/>
          <w:u w:val="none"/>
        </w:rPr>
        <w:t>1:50</w:t>
      </w:r>
      <w:r w:rsidR="00D12C46">
        <w:rPr>
          <w:iCs/>
          <w:sz w:val="21"/>
          <w:szCs w:val="21"/>
          <w:u w:val="none"/>
        </w:rPr>
        <w:tab/>
      </w:r>
      <w:r w:rsidR="00D12C46">
        <w:rPr>
          <w:b/>
          <w:iCs/>
          <w:sz w:val="21"/>
          <w:szCs w:val="21"/>
          <w:u w:val="none"/>
        </w:rPr>
        <w:t>I</w:t>
      </w:r>
      <w:r w:rsidR="00F70D8F" w:rsidRPr="00A96024">
        <w:rPr>
          <w:b/>
          <w:bCs/>
          <w:sz w:val="21"/>
          <w:szCs w:val="21"/>
          <w:u w:val="none"/>
        </w:rPr>
        <w:t>V.</w:t>
      </w:r>
      <w:r w:rsidR="00F70D8F" w:rsidRPr="00A96024">
        <w:rPr>
          <w:b/>
          <w:bCs/>
          <w:sz w:val="21"/>
          <w:szCs w:val="21"/>
          <w:u w:val="none"/>
        </w:rPr>
        <w:tab/>
      </w:r>
      <w:r w:rsidR="00D12C46">
        <w:rPr>
          <w:b/>
          <w:bCs/>
          <w:sz w:val="21"/>
          <w:szCs w:val="21"/>
          <w:u w:val="none"/>
        </w:rPr>
        <w:t>R</w:t>
      </w:r>
      <w:r w:rsidR="0049470D">
        <w:rPr>
          <w:b/>
          <w:bCs/>
          <w:sz w:val="21"/>
          <w:szCs w:val="21"/>
          <w:u w:val="none"/>
        </w:rPr>
        <w:t>eview of Recently Completed Work Products</w:t>
      </w:r>
      <w:r w:rsidR="0049470D">
        <w:rPr>
          <w:sz w:val="21"/>
          <w:szCs w:val="21"/>
          <w:u w:val="none"/>
        </w:rPr>
        <w:t xml:space="preserve"> </w:t>
      </w:r>
    </w:p>
    <w:p w14:paraId="6A3A4114" w14:textId="1C85CB9F" w:rsidR="00033496" w:rsidRPr="00A96024" w:rsidRDefault="00033496" w:rsidP="006C22FC">
      <w:pPr>
        <w:pStyle w:val="ListParagraph"/>
        <w:numPr>
          <w:ilvl w:val="0"/>
          <w:numId w:val="20"/>
        </w:numPr>
        <w:tabs>
          <w:tab w:val="left" w:pos="1440"/>
        </w:tabs>
        <w:ind w:right="-90" w:firstLine="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Impact Fees</w:t>
      </w:r>
    </w:p>
    <w:p w14:paraId="57DF7FD8" w14:textId="3037DD5A" w:rsidR="00033496" w:rsidRPr="00A96024" w:rsidRDefault="00836FD4" w:rsidP="006C22FC">
      <w:pPr>
        <w:pStyle w:val="ListParagraph"/>
        <w:numPr>
          <w:ilvl w:val="0"/>
          <w:numId w:val="20"/>
        </w:numPr>
        <w:tabs>
          <w:tab w:val="left" w:pos="1440"/>
        </w:tabs>
        <w:ind w:firstLine="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Short-</w:t>
      </w:r>
      <w:r w:rsidR="00033496">
        <w:rPr>
          <w:sz w:val="21"/>
          <w:szCs w:val="21"/>
          <w:u w:val="none"/>
        </w:rPr>
        <w:t>Term Vacation Rentals</w:t>
      </w:r>
    </w:p>
    <w:p w14:paraId="34386AAB" w14:textId="2088475D" w:rsidR="00033496" w:rsidRDefault="00033496" w:rsidP="006C22FC">
      <w:pPr>
        <w:pStyle w:val="ListParagraph"/>
        <w:numPr>
          <w:ilvl w:val="0"/>
          <w:numId w:val="20"/>
        </w:numPr>
        <w:tabs>
          <w:tab w:val="left" w:pos="1440"/>
        </w:tabs>
        <w:ind w:firstLine="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Second Units</w:t>
      </w:r>
    </w:p>
    <w:p w14:paraId="403599DA" w14:textId="635C11F1" w:rsidR="00571B98" w:rsidRPr="00A96024" w:rsidRDefault="00571B98" w:rsidP="006C22FC">
      <w:pPr>
        <w:pStyle w:val="ListParagraph"/>
        <w:numPr>
          <w:ilvl w:val="0"/>
          <w:numId w:val="20"/>
        </w:numPr>
        <w:tabs>
          <w:tab w:val="left" w:pos="1440"/>
        </w:tabs>
        <w:ind w:firstLine="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Displacement</w:t>
      </w:r>
    </w:p>
    <w:p w14:paraId="341443AA" w14:textId="77777777" w:rsidR="00D911AC" w:rsidRPr="00A96024" w:rsidRDefault="00D911AC" w:rsidP="006C22FC">
      <w:pPr>
        <w:tabs>
          <w:tab w:val="left" w:pos="1440"/>
        </w:tabs>
        <w:ind w:left="360"/>
        <w:rPr>
          <w:sz w:val="21"/>
          <w:szCs w:val="21"/>
          <w:u w:val="none"/>
        </w:rPr>
      </w:pPr>
    </w:p>
    <w:p w14:paraId="0F82BDC9" w14:textId="4CBB9C4A" w:rsidR="006C22FC" w:rsidRPr="00D12C46" w:rsidRDefault="00CE6D49" w:rsidP="006C22FC">
      <w:pPr>
        <w:tabs>
          <w:tab w:val="left" w:pos="1440"/>
        </w:tabs>
        <w:ind w:left="2160" w:hanging="1800"/>
        <w:rPr>
          <w:b/>
          <w:sz w:val="21"/>
          <w:szCs w:val="21"/>
          <w:u w:val="none"/>
        </w:rPr>
      </w:pPr>
      <w:r>
        <w:rPr>
          <w:sz w:val="21"/>
          <w:szCs w:val="21"/>
          <w:u w:val="none"/>
        </w:rPr>
        <w:t>2</w:t>
      </w:r>
      <w:r w:rsidR="003D27BB" w:rsidRPr="00A96024">
        <w:rPr>
          <w:sz w:val="21"/>
          <w:szCs w:val="21"/>
          <w:u w:val="none"/>
        </w:rPr>
        <w:t>:</w:t>
      </w:r>
      <w:r w:rsidR="00CC5F36">
        <w:rPr>
          <w:sz w:val="21"/>
          <w:szCs w:val="21"/>
          <w:u w:val="none"/>
        </w:rPr>
        <w:t>05</w:t>
      </w:r>
      <w:r w:rsidR="00D12C46">
        <w:rPr>
          <w:sz w:val="21"/>
          <w:szCs w:val="21"/>
          <w:u w:val="none"/>
        </w:rPr>
        <w:tab/>
      </w:r>
      <w:r w:rsidR="00047974" w:rsidRPr="00A96024">
        <w:rPr>
          <w:b/>
          <w:sz w:val="21"/>
          <w:szCs w:val="21"/>
          <w:u w:val="none"/>
        </w:rPr>
        <w:t>V</w:t>
      </w:r>
      <w:r w:rsidR="003D27BB" w:rsidRPr="00A96024">
        <w:rPr>
          <w:b/>
          <w:sz w:val="21"/>
          <w:szCs w:val="21"/>
          <w:u w:val="none"/>
        </w:rPr>
        <w:t>.</w:t>
      </w:r>
      <w:r w:rsidR="003D27BB" w:rsidRPr="00A96024">
        <w:rPr>
          <w:sz w:val="21"/>
          <w:szCs w:val="21"/>
          <w:u w:val="none"/>
        </w:rPr>
        <w:t xml:space="preserve"> </w:t>
      </w:r>
      <w:r w:rsidR="003D27BB" w:rsidRPr="00A96024">
        <w:rPr>
          <w:sz w:val="21"/>
          <w:szCs w:val="21"/>
          <w:u w:val="none"/>
        </w:rPr>
        <w:tab/>
      </w:r>
      <w:r w:rsidR="00D12C46">
        <w:rPr>
          <w:b/>
          <w:sz w:val="21"/>
          <w:szCs w:val="21"/>
          <w:u w:val="none"/>
        </w:rPr>
        <w:t>Overview of the D</w:t>
      </w:r>
      <w:r w:rsidR="00D12C46" w:rsidRPr="00D12C46">
        <w:rPr>
          <w:b/>
          <w:sz w:val="21"/>
          <w:szCs w:val="21"/>
          <w:u w:val="none"/>
        </w:rPr>
        <w:t xml:space="preserve">raft 21 Elements </w:t>
      </w:r>
      <w:r w:rsidR="0049470D" w:rsidRPr="00D12C46">
        <w:rPr>
          <w:b/>
          <w:sz w:val="21"/>
          <w:szCs w:val="21"/>
          <w:u w:val="none"/>
        </w:rPr>
        <w:t xml:space="preserve">Work Plan </w:t>
      </w:r>
      <w:r w:rsidR="00C25B08">
        <w:rPr>
          <w:b/>
          <w:sz w:val="21"/>
          <w:szCs w:val="21"/>
          <w:u w:val="none"/>
        </w:rPr>
        <w:t xml:space="preserve">for </w:t>
      </w:r>
      <w:r w:rsidR="0049470D" w:rsidRPr="00D12C46">
        <w:rPr>
          <w:b/>
          <w:sz w:val="21"/>
          <w:szCs w:val="21"/>
          <w:u w:val="none"/>
        </w:rPr>
        <w:t>2016</w:t>
      </w:r>
      <w:r w:rsidR="00D12C46" w:rsidRPr="00D12C46">
        <w:rPr>
          <w:b/>
          <w:sz w:val="21"/>
          <w:szCs w:val="21"/>
          <w:u w:val="none"/>
        </w:rPr>
        <w:t>-</w:t>
      </w:r>
      <w:r w:rsidR="0049470D" w:rsidRPr="00D12C46">
        <w:rPr>
          <w:b/>
          <w:sz w:val="21"/>
          <w:szCs w:val="21"/>
          <w:u w:val="none"/>
        </w:rPr>
        <w:t>17</w:t>
      </w:r>
      <w:r w:rsidR="0044407B" w:rsidRPr="00D12C46">
        <w:rPr>
          <w:b/>
          <w:sz w:val="21"/>
          <w:szCs w:val="21"/>
          <w:u w:val="none"/>
        </w:rPr>
        <w:t xml:space="preserve"> </w:t>
      </w:r>
    </w:p>
    <w:p w14:paraId="096B9B6F" w14:textId="77777777" w:rsidR="006C22FC" w:rsidRDefault="006C22FC" w:rsidP="006C22FC">
      <w:pPr>
        <w:tabs>
          <w:tab w:val="left" w:pos="1440"/>
        </w:tabs>
        <w:ind w:left="2160" w:hanging="1800"/>
        <w:rPr>
          <w:sz w:val="21"/>
          <w:szCs w:val="21"/>
          <w:u w:val="none"/>
        </w:rPr>
      </w:pPr>
    </w:p>
    <w:p w14:paraId="58F2A9F1" w14:textId="2DC87319" w:rsidR="00AA78BD" w:rsidRPr="006C22FC" w:rsidRDefault="00AA78BD" w:rsidP="00AA78BD">
      <w:pPr>
        <w:tabs>
          <w:tab w:val="left" w:pos="1440"/>
        </w:tabs>
        <w:ind w:left="2160" w:hanging="1800"/>
        <w:rPr>
          <w:bCs/>
          <w:sz w:val="21"/>
          <w:szCs w:val="21"/>
          <w:u w:val="none"/>
        </w:rPr>
      </w:pPr>
      <w:r>
        <w:rPr>
          <w:bCs/>
          <w:sz w:val="21"/>
          <w:szCs w:val="21"/>
          <w:u w:val="none"/>
        </w:rPr>
        <w:t>2</w:t>
      </w:r>
      <w:r w:rsidRPr="00A96024">
        <w:rPr>
          <w:bCs/>
          <w:sz w:val="21"/>
          <w:szCs w:val="21"/>
          <w:u w:val="none"/>
        </w:rPr>
        <w:t>:</w:t>
      </w:r>
      <w:r>
        <w:rPr>
          <w:bCs/>
          <w:sz w:val="21"/>
          <w:szCs w:val="21"/>
          <w:u w:val="none"/>
        </w:rPr>
        <w:t>25</w:t>
      </w:r>
      <w:bookmarkStart w:id="0" w:name="_GoBack"/>
      <w:bookmarkEnd w:id="0"/>
      <w:r w:rsidRPr="00A96024">
        <w:rPr>
          <w:b/>
          <w:bCs/>
          <w:sz w:val="21"/>
          <w:szCs w:val="21"/>
          <w:u w:val="none"/>
        </w:rPr>
        <w:tab/>
      </w:r>
      <w:r>
        <w:rPr>
          <w:b/>
          <w:sz w:val="21"/>
          <w:szCs w:val="21"/>
          <w:u w:val="none"/>
        </w:rPr>
        <w:t>VI</w:t>
      </w:r>
      <w:r w:rsidRPr="00A96024">
        <w:rPr>
          <w:b/>
          <w:sz w:val="21"/>
          <w:szCs w:val="21"/>
          <w:u w:val="none"/>
        </w:rPr>
        <w:t>.</w:t>
      </w:r>
      <w:r w:rsidRPr="00A96024">
        <w:rPr>
          <w:b/>
          <w:bCs/>
          <w:sz w:val="21"/>
          <w:szCs w:val="21"/>
          <w:u w:val="none"/>
        </w:rPr>
        <w:tab/>
      </w:r>
      <w:r>
        <w:rPr>
          <w:b/>
          <w:bCs/>
          <w:sz w:val="21"/>
          <w:szCs w:val="21"/>
          <w:u w:val="none"/>
        </w:rPr>
        <w:t>Planning Directors Housing Forum</w:t>
      </w:r>
    </w:p>
    <w:p w14:paraId="01A01AE3" w14:textId="77777777" w:rsidR="00AA78BD" w:rsidRDefault="00AA78BD" w:rsidP="006C22FC">
      <w:pPr>
        <w:tabs>
          <w:tab w:val="left" w:pos="1440"/>
        </w:tabs>
        <w:ind w:left="2160" w:hanging="1800"/>
        <w:rPr>
          <w:bCs/>
          <w:sz w:val="21"/>
          <w:szCs w:val="21"/>
          <w:u w:val="none"/>
        </w:rPr>
      </w:pPr>
    </w:p>
    <w:p w14:paraId="6359BC91" w14:textId="7DF45102" w:rsidR="0035543B" w:rsidRDefault="0035543B" w:rsidP="006C22FC">
      <w:pPr>
        <w:tabs>
          <w:tab w:val="left" w:pos="1440"/>
        </w:tabs>
        <w:ind w:left="2160" w:hanging="1800"/>
        <w:rPr>
          <w:b/>
          <w:bCs/>
          <w:sz w:val="21"/>
          <w:szCs w:val="21"/>
          <w:u w:val="none"/>
        </w:rPr>
      </w:pPr>
      <w:r>
        <w:rPr>
          <w:bCs/>
          <w:sz w:val="21"/>
          <w:szCs w:val="21"/>
          <w:u w:val="none"/>
        </w:rPr>
        <w:t>2:</w:t>
      </w:r>
      <w:r w:rsidR="00AA78BD">
        <w:rPr>
          <w:bCs/>
          <w:sz w:val="21"/>
          <w:szCs w:val="21"/>
          <w:u w:val="none"/>
        </w:rPr>
        <w:t>35</w:t>
      </w:r>
      <w:r>
        <w:rPr>
          <w:bCs/>
          <w:sz w:val="21"/>
          <w:szCs w:val="21"/>
          <w:u w:val="none"/>
        </w:rPr>
        <w:tab/>
      </w:r>
      <w:r w:rsidR="00D12C46">
        <w:rPr>
          <w:b/>
          <w:bCs/>
          <w:sz w:val="21"/>
          <w:szCs w:val="21"/>
          <w:u w:val="none"/>
        </w:rPr>
        <w:t>V</w:t>
      </w:r>
      <w:r>
        <w:rPr>
          <w:b/>
          <w:bCs/>
          <w:sz w:val="21"/>
          <w:szCs w:val="21"/>
          <w:u w:val="none"/>
        </w:rPr>
        <w:t>I</w:t>
      </w:r>
      <w:r w:rsidR="00AA78BD">
        <w:rPr>
          <w:b/>
          <w:bCs/>
          <w:sz w:val="21"/>
          <w:szCs w:val="21"/>
          <w:u w:val="none"/>
        </w:rPr>
        <w:t>I</w:t>
      </w:r>
      <w:r>
        <w:rPr>
          <w:b/>
          <w:bCs/>
          <w:sz w:val="21"/>
          <w:szCs w:val="21"/>
          <w:u w:val="none"/>
        </w:rPr>
        <w:t>.</w:t>
      </w:r>
      <w:r>
        <w:rPr>
          <w:b/>
          <w:bCs/>
          <w:sz w:val="21"/>
          <w:szCs w:val="21"/>
          <w:u w:val="none"/>
        </w:rPr>
        <w:tab/>
        <w:t>Affirmatively Furthering Fair Housing</w:t>
      </w:r>
    </w:p>
    <w:p w14:paraId="7F577302" w14:textId="7CD2DA00" w:rsidR="0035543B" w:rsidRPr="0035543B" w:rsidRDefault="0035543B" w:rsidP="006C22FC">
      <w:pPr>
        <w:tabs>
          <w:tab w:val="left" w:pos="1440"/>
        </w:tabs>
        <w:ind w:left="2160" w:hanging="1800"/>
        <w:rPr>
          <w:bCs/>
          <w:sz w:val="21"/>
          <w:szCs w:val="21"/>
          <w:u w:val="none"/>
        </w:rPr>
      </w:pPr>
      <w:r w:rsidRPr="0035543B">
        <w:rPr>
          <w:bCs/>
          <w:sz w:val="21"/>
          <w:szCs w:val="21"/>
          <w:u w:val="none"/>
        </w:rPr>
        <w:tab/>
      </w:r>
      <w:r w:rsidRPr="0035543B">
        <w:rPr>
          <w:bCs/>
          <w:sz w:val="21"/>
          <w:szCs w:val="21"/>
          <w:u w:val="none"/>
        </w:rPr>
        <w:tab/>
        <w:t>Rose Cade and Alessandra Thompson</w:t>
      </w:r>
      <w:r w:rsidR="00D12C46">
        <w:rPr>
          <w:bCs/>
          <w:sz w:val="21"/>
          <w:szCs w:val="21"/>
          <w:u w:val="none"/>
        </w:rPr>
        <w:t>, Department</w:t>
      </w:r>
      <w:r>
        <w:rPr>
          <w:bCs/>
          <w:sz w:val="21"/>
          <w:szCs w:val="21"/>
          <w:u w:val="none"/>
        </w:rPr>
        <w:t xml:space="preserve"> of Housing</w:t>
      </w:r>
    </w:p>
    <w:p w14:paraId="2D22ECEA" w14:textId="04A3FB0B" w:rsidR="0035543B" w:rsidRPr="0035543B" w:rsidRDefault="0035543B" w:rsidP="006C22FC">
      <w:pPr>
        <w:tabs>
          <w:tab w:val="left" w:pos="1440"/>
        </w:tabs>
        <w:ind w:left="2160" w:hanging="1800"/>
        <w:rPr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 xml:space="preserve"> </w:t>
      </w:r>
    </w:p>
    <w:p w14:paraId="0036B656" w14:textId="20D4AC25" w:rsidR="006C22FC" w:rsidRDefault="006C22FC" w:rsidP="006C22FC">
      <w:pPr>
        <w:tabs>
          <w:tab w:val="left" w:pos="1440"/>
        </w:tabs>
        <w:ind w:left="2160" w:hanging="1800"/>
        <w:rPr>
          <w:b/>
          <w:bCs/>
          <w:sz w:val="21"/>
          <w:szCs w:val="21"/>
          <w:u w:val="none"/>
        </w:rPr>
      </w:pPr>
      <w:r>
        <w:rPr>
          <w:bCs/>
          <w:sz w:val="21"/>
          <w:szCs w:val="21"/>
          <w:u w:val="none"/>
        </w:rPr>
        <w:t>2:4</w:t>
      </w:r>
      <w:r w:rsidR="00AA78BD">
        <w:rPr>
          <w:bCs/>
          <w:sz w:val="21"/>
          <w:szCs w:val="21"/>
          <w:u w:val="none"/>
        </w:rPr>
        <w:t>5</w:t>
      </w:r>
      <w:r w:rsidRPr="006C22FC">
        <w:rPr>
          <w:b/>
          <w:bCs/>
          <w:sz w:val="21"/>
          <w:szCs w:val="21"/>
          <w:u w:val="none"/>
        </w:rPr>
        <w:tab/>
      </w:r>
      <w:r w:rsidR="0035543B">
        <w:rPr>
          <w:b/>
          <w:bCs/>
          <w:sz w:val="21"/>
          <w:szCs w:val="21"/>
          <w:u w:val="none"/>
        </w:rPr>
        <w:t>V</w:t>
      </w:r>
      <w:r w:rsidR="00D12C46">
        <w:rPr>
          <w:b/>
          <w:bCs/>
          <w:sz w:val="21"/>
          <w:szCs w:val="21"/>
          <w:u w:val="none"/>
        </w:rPr>
        <w:t>II</w:t>
      </w:r>
      <w:r w:rsidR="00AA78BD">
        <w:rPr>
          <w:b/>
          <w:bCs/>
          <w:sz w:val="21"/>
          <w:szCs w:val="21"/>
          <w:u w:val="none"/>
        </w:rPr>
        <w:t>I</w:t>
      </w:r>
      <w:r w:rsidRPr="006C22FC">
        <w:rPr>
          <w:b/>
          <w:bCs/>
          <w:sz w:val="21"/>
          <w:szCs w:val="21"/>
          <w:u w:val="none"/>
        </w:rPr>
        <w:t xml:space="preserve">. </w:t>
      </w:r>
      <w:r w:rsidRPr="006C22FC">
        <w:rPr>
          <w:b/>
          <w:bCs/>
          <w:sz w:val="21"/>
          <w:szCs w:val="21"/>
          <w:u w:val="none"/>
        </w:rPr>
        <w:tab/>
        <w:t>County and State Legislative Updates</w:t>
      </w:r>
    </w:p>
    <w:p w14:paraId="4DFDBFE2" w14:textId="77777777" w:rsidR="006C22FC" w:rsidRDefault="006C22FC" w:rsidP="006C22FC">
      <w:pPr>
        <w:tabs>
          <w:tab w:val="left" w:pos="1440"/>
        </w:tabs>
        <w:ind w:left="2160" w:hanging="1800"/>
        <w:rPr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ab/>
      </w:r>
      <w:r>
        <w:rPr>
          <w:b/>
          <w:bCs/>
          <w:sz w:val="21"/>
          <w:szCs w:val="21"/>
          <w:u w:val="none"/>
        </w:rPr>
        <w:tab/>
      </w:r>
      <w:r>
        <w:rPr>
          <w:bCs/>
          <w:sz w:val="21"/>
          <w:szCs w:val="21"/>
          <w:u w:val="none"/>
        </w:rPr>
        <w:t>Michael Lane, Policy Director, Nonprofit Housing Association of Northern CA</w:t>
      </w:r>
    </w:p>
    <w:p w14:paraId="2EFB65F9" w14:textId="295C7A7E" w:rsidR="00964C78" w:rsidRPr="00A96024" w:rsidRDefault="00964C78" w:rsidP="00AA78BD">
      <w:pPr>
        <w:tabs>
          <w:tab w:val="left" w:pos="1440"/>
        </w:tabs>
        <w:rPr>
          <w:sz w:val="21"/>
          <w:szCs w:val="21"/>
          <w:u w:val="none"/>
        </w:rPr>
      </w:pPr>
    </w:p>
    <w:p w14:paraId="66B6DEDE" w14:textId="04DFA517" w:rsidR="009A4758" w:rsidRPr="00A96024" w:rsidRDefault="00DA19D1" w:rsidP="006C22FC">
      <w:pPr>
        <w:tabs>
          <w:tab w:val="left" w:pos="1440"/>
        </w:tabs>
        <w:ind w:left="360"/>
        <w:rPr>
          <w:b/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2</w:t>
      </w:r>
      <w:r w:rsidR="00217B40" w:rsidRPr="00A96024">
        <w:rPr>
          <w:sz w:val="21"/>
          <w:szCs w:val="21"/>
          <w:u w:val="none"/>
        </w:rPr>
        <w:t>:</w:t>
      </w:r>
      <w:r w:rsidR="00D12C46">
        <w:rPr>
          <w:sz w:val="21"/>
          <w:szCs w:val="21"/>
          <w:u w:val="none"/>
        </w:rPr>
        <w:t>55</w:t>
      </w:r>
      <w:r w:rsidR="001651E7" w:rsidRPr="00A96024">
        <w:rPr>
          <w:sz w:val="21"/>
          <w:szCs w:val="21"/>
          <w:u w:val="none"/>
        </w:rPr>
        <w:tab/>
      </w:r>
      <w:r w:rsidR="0035543B">
        <w:rPr>
          <w:b/>
          <w:sz w:val="21"/>
          <w:szCs w:val="21"/>
          <w:u w:val="none"/>
        </w:rPr>
        <w:t>IX</w:t>
      </w:r>
      <w:r w:rsidR="001651E7" w:rsidRPr="00A96024">
        <w:rPr>
          <w:b/>
          <w:sz w:val="21"/>
          <w:szCs w:val="21"/>
          <w:u w:val="none"/>
        </w:rPr>
        <w:t>.</w:t>
      </w:r>
      <w:r w:rsidR="001651E7" w:rsidRPr="00A96024">
        <w:rPr>
          <w:b/>
          <w:sz w:val="21"/>
          <w:szCs w:val="21"/>
          <w:u w:val="none"/>
        </w:rPr>
        <w:tab/>
      </w:r>
      <w:r w:rsidR="00204573" w:rsidRPr="00A96024">
        <w:rPr>
          <w:b/>
          <w:bCs/>
          <w:sz w:val="21"/>
          <w:szCs w:val="21"/>
          <w:u w:val="none"/>
        </w:rPr>
        <w:t xml:space="preserve">Schedule and </w:t>
      </w:r>
      <w:r w:rsidR="00E55C80" w:rsidRPr="00A96024">
        <w:rPr>
          <w:b/>
          <w:sz w:val="21"/>
          <w:szCs w:val="21"/>
          <w:u w:val="none"/>
        </w:rPr>
        <w:t>Next Steps</w:t>
      </w:r>
    </w:p>
    <w:p w14:paraId="2159A4F4" w14:textId="65C278BC" w:rsidR="00571B98" w:rsidRPr="00571B98" w:rsidRDefault="00571B98" w:rsidP="00D12C46">
      <w:pPr>
        <w:tabs>
          <w:tab w:val="left" w:pos="1440"/>
          <w:tab w:val="left" w:pos="2160"/>
          <w:tab w:val="left" w:pos="2520"/>
        </w:tabs>
        <w:ind w:left="360"/>
        <w:rPr>
          <w:i/>
          <w:iCs/>
          <w:sz w:val="21"/>
          <w:szCs w:val="21"/>
          <w:u w:val="none"/>
        </w:rPr>
      </w:pPr>
      <w:r>
        <w:rPr>
          <w:i/>
          <w:iCs/>
          <w:sz w:val="21"/>
          <w:szCs w:val="21"/>
          <w:u w:val="none"/>
        </w:rPr>
        <w:tab/>
      </w:r>
      <w:r>
        <w:rPr>
          <w:i/>
          <w:iCs/>
          <w:sz w:val="21"/>
          <w:szCs w:val="21"/>
          <w:u w:val="none"/>
        </w:rPr>
        <w:tab/>
      </w:r>
      <w:r>
        <w:rPr>
          <w:i/>
          <w:iCs/>
          <w:sz w:val="21"/>
          <w:szCs w:val="21"/>
          <w:u w:val="none"/>
        </w:rPr>
        <w:tab/>
      </w:r>
      <w:r w:rsidR="00D12C46">
        <w:rPr>
          <w:i/>
          <w:iCs/>
          <w:sz w:val="21"/>
          <w:szCs w:val="21"/>
          <w:u w:val="none"/>
        </w:rPr>
        <w:t xml:space="preserve">October </w:t>
      </w:r>
      <w:r w:rsidR="00C25B08">
        <w:rPr>
          <w:i/>
          <w:iCs/>
          <w:sz w:val="21"/>
          <w:szCs w:val="21"/>
          <w:u w:val="none"/>
        </w:rPr>
        <w:t>20</w:t>
      </w:r>
      <w:r w:rsidRPr="00571B98">
        <w:rPr>
          <w:i/>
          <w:iCs/>
          <w:sz w:val="21"/>
          <w:szCs w:val="21"/>
          <w:u w:val="none"/>
        </w:rPr>
        <w:t>, 2016</w:t>
      </w:r>
    </w:p>
    <w:p w14:paraId="0719F57E" w14:textId="1CD6078E" w:rsidR="00571B98" w:rsidRPr="00571B98" w:rsidRDefault="00571B98" w:rsidP="00D12C46">
      <w:pPr>
        <w:tabs>
          <w:tab w:val="left" w:pos="1440"/>
          <w:tab w:val="left" w:pos="2160"/>
          <w:tab w:val="left" w:pos="2520"/>
        </w:tabs>
        <w:ind w:left="360"/>
        <w:rPr>
          <w:i/>
          <w:iCs/>
          <w:sz w:val="21"/>
          <w:szCs w:val="21"/>
          <w:u w:val="none"/>
        </w:rPr>
      </w:pPr>
      <w:r>
        <w:rPr>
          <w:i/>
          <w:iCs/>
          <w:sz w:val="21"/>
          <w:szCs w:val="21"/>
          <w:u w:val="none"/>
        </w:rPr>
        <w:tab/>
      </w:r>
      <w:r>
        <w:rPr>
          <w:i/>
          <w:iCs/>
          <w:sz w:val="21"/>
          <w:szCs w:val="21"/>
          <w:u w:val="none"/>
        </w:rPr>
        <w:tab/>
      </w:r>
      <w:r>
        <w:rPr>
          <w:i/>
          <w:iCs/>
          <w:sz w:val="21"/>
          <w:szCs w:val="21"/>
          <w:u w:val="none"/>
        </w:rPr>
        <w:tab/>
      </w:r>
      <w:r w:rsidR="00D12C46">
        <w:rPr>
          <w:i/>
          <w:iCs/>
          <w:sz w:val="21"/>
          <w:szCs w:val="21"/>
          <w:u w:val="none"/>
        </w:rPr>
        <w:t xml:space="preserve">January </w:t>
      </w:r>
      <w:r w:rsidR="00C25B08">
        <w:rPr>
          <w:i/>
          <w:iCs/>
          <w:sz w:val="21"/>
          <w:szCs w:val="21"/>
          <w:u w:val="none"/>
        </w:rPr>
        <w:t>26</w:t>
      </w:r>
      <w:r w:rsidRPr="00571B98">
        <w:rPr>
          <w:i/>
          <w:iCs/>
          <w:sz w:val="21"/>
          <w:szCs w:val="21"/>
          <w:u w:val="none"/>
        </w:rPr>
        <w:t>, 2017</w:t>
      </w:r>
    </w:p>
    <w:p w14:paraId="1F030EAB" w14:textId="1830502A" w:rsidR="00A96024" w:rsidRDefault="00571B98" w:rsidP="00D12C46">
      <w:pPr>
        <w:tabs>
          <w:tab w:val="left" w:pos="1440"/>
          <w:tab w:val="left" w:pos="2160"/>
          <w:tab w:val="left" w:pos="2520"/>
        </w:tabs>
        <w:ind w:left="360"/>
        <w:rPr>
          <w:i/>
          <w:iCs/>
          <w:sz w:val="21"/>
          <w:szCs w:val="21"/>
          <w:u w:val="none"/>
        </w:rPr>
      </w:pPr>
      <w:r>
        <w:rPr>
          <w:i/>
          <w:iCs/>
          <w:sz w:val="21"/>
          <w:szCs w:val="21"/>
          <w:u w:val="none"/>
        </w:rPr>
        <w:tab/>
      </w:r>
      <w:r>
        <w:rPr>
          <w:i/>
          <w:iCs/>
          <w:sz w:val="21"/>
          <w:szCs w:val="21"/>
          <w:u w:val="none"/>
        </w:rPr>
        <w:tab/>
      </w:r>
      <w:r>
        <w:rPr>
          <w:i/>
          <w:iCs/>
          <w:sz w:val="21"/>
          <w:szCs w:val="21"/>
          <w:u w:val="none"/>
        </w:rPr>
        <w:tab/>
      </w:r>
      <w:r w:rsidR="00C25B08">
        <w:rPr>
          <w:i/>
          <w:iCs/>
          <w:sz w:val="21"/>
          <w:szCs w:val="21"/>
          <w:u w:val="none"/>
        </w:rPr>
        <w:t>April 20</w:t>
      </w:r>
      <w:r w:rsidRPr="00571B98">
        <w:rPr>
          <w:i/>
          <w:iCs/>
          <w:sz w:val="21"/>
          <w:szCs w:val="21"/>
          <w:u w:val="none"/>
        </w:rPr>
        <w:t>, 2017</w:t>
      </w:r>
    </w:p>
    <w:p w14:paraId="597953E2" w14:textId="77777777" w:rsidR="00571B98" w:rsidRDefault="00571B98" w:rsidP="006C22FC">
      <w:pPr>
        <w:tabs>
          <w:tab w:val="left" w:pos="1440"/>
        </w:tabs>
        <w:ind w:left="360"/>
        <w:rPr>
          <w:i/>
          <w:iCs/>
          <w:sz w:val="21"/>
          <w:szCs w:val="21"/>
          <w:u w:val="none"/>
        </w:rPr>
      </w:pPr>
    </w:p>
    <w:p w14:paraId="78571BF9" w14:textId="5BD3F6FC" w:rsidR="00613726" w:rsidRPr="00A96024" w:rsidRDefault="00DA19D1" w:rsidP="006C22FC">
      <w:pPr>
        <w:tabs>
          <w:tab w:val="left" w:pos="1440"/>
        </w:tabs>
        <w:ind w:left="360"/>
        <w:rPr>
          <w:b/>
          <w:bCs/>
          <w:sz w:val="21"/>
          <w:szCs w:val="21"/>
          <w:u w:val="none"/>
        </w:rPr>
      </w:pPr>
      <w:r w:rsidRPr="00A96024">
        <w:rPr>
          <w:i/>
          <w:iCs/>
          <w:sz w:val="21"/>
          <w:szCs w:val="21"/>
          <w:u w:val="none"/>
        </w:rPr>
        <w:t>3</w:t>
      </w:r>
      <w:r w:rsidR="00095160" w:rsidRPr="00A96024">
        <w:rPr>
          <w:i/>
          <w:iCs/>
          <w:sz w:val="21"/>
          <w:szCs w:val="21"/>
          <w:u w:val="none"/>
        </w:rPr>
        <w:t>:</w:t>
      </w:r>
      <w:r w:rsidR="00E55C80" w:rsidRPr="00A96024">
        <w:rPr>
          <w:i/>
          <w:iCs/>
          <w:sz w:val="21"/>
          <w:szCs w:val="21"/>
          <w:u w:val="none"/>
        </w:rPr>
        <w:t>0</w:t>
      </w:r>
      <w:r w:rsidR="00691A70" w:rsidRPr="00A96024">
        <w:rPr>
          <w:i/>
          <w:iCs/>
          <w:sz w:val="21"/>
          <w:szCs w:val="21"/>
          <w:u w:val="none"/>
        </w:rPr>
        <w:t>0</w:t>
      </w:r>
      <w:r w:rsidR="00691A70" w:rsidRPr="00A96024">
        <w:rPr>
          <w:i/>
          <w:iCs/>
          <w:sz w:val="21"/>
          <w:szCs w:val="21"/>
          <w:u w:val="none"/>
        </w:rPr>
        <w:tab/>
        <w:t>Close</w:t>
      </w:r>
    </w:p>
    <w:sectPr w:rsidR="00613726" w:rsidRPr="00A96024" w:rsidSect="00474F8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2DC7D" w14:textId="77777777" w:rsidR="00DB27EA" w:rsidRDefault="00DB27EA" w:rsidP="00A778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4AA969" w14:textId="77777777" w:rsidR="00DB27EA" w:rsidRDefault="00DB27EA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288D" w14:textId="77777777" w:rsidR="00C25B08" w:rsidRDefault="00C25B08" w:rsidP="00A778AC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074E6" w14:textId="77777777" w:rsidR="00C25B08" w:rsidRDefault="00C25B08" w:rsidP="00A778AC">
    <w:pPr>
      <w:pStyle w:val="Footer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171A" w14:textId="77777777" w:rsidR="00C25B08" w:rsidRPr="00590AFB" w:rsidRDefault="00C25B08" w:rsidP="004C22A2">
    <w:pPr>
      <w:pStyle w:val="Footer"/>
      <w:tabs>
        <w:tab w:val="clear" w:pos="8640"/>
        <w:tab w:val="right" w:pos="9360"/>
      </w:tabs>
      <w:rPr>
        <w:rFonts w:cs="Times New Roman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F2D5" w14:textId="77777777" w:rsidR="00DB27EA" w:rsidRDefault="00DB27EA" w:rsidP="00A778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172763" w14:textId="77777777" w:rsidR="00DB27EA" w:rsidRDefault="00DB27EA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A9B4" w14:textId="57096F0C" w:rsidR="00C25B08" w:rsidRDefault="00C25B08" w:rsidP="005D5389">
    <w:pPr>
      <w:pStyle w:val="Header"/>
      <w:tabs>
        <w:tab w:val="clear" w:pos="8640"/>
        <w:tab w:val="right" w:pos="9360"/>
      </w:tabs>
      <w:jc w:val="center"/>
      <w:rPr>
        <w:b/>
        <w:bCs/>
        <w:color w:val="A6A6A6"/>
        <w:sz w:val="18"/>
        <w:szCs w:val="18"/>
        <w:u w:val="none"/>
      </w:rPr>
    </w:pPr>
    <w:r>
      <w:rPr>
        <w:noProof/>
        <w:u w:val="none"/>
        <w:lang w:eastAsia="en-US"/>
      </w:rPr>
      <w:drawing>
        <wp:inline distT="0" distB="0" distL="0" distR="0" wp14:anchorId="2A17B434" wp14:editId="2E90A101">
          <wp:extent cx="729161" cy="784860"/>
          <wp:effectExtent l="0" t="0" r="0" b="0"/>
          <wp:docPr id="1" name="Picture 1" descr="C:\Users\Josh\Desktop\21 Elements Logo_Sept_201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h\Desktop\21 Elements Logo_Sept_2015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33" cy="79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94712" w14:textId="77777777" w:rsidR="00C25B08" w:rsidRPr="00590AFB" w:rsidRDefault="00C25B08" w:rsidP="005D5389">
    <w:pPr>
      <w:pStyle w:val="Header"/>
      <w:tabs>
        <w:tab w:val="clear" w:pos="8640"/>
        <w:tab w:val="right" w:pos="9360"/>
      </w:tabs>
      <w:rPr>
        <w:rFonts w:cs="Times New Roman"/>
        <w:b/>
        <w:bCs/>
        <w:color w:val="A6A6A6"/>
      </w:rPr>
    </w:pPr>
    <w:r w:rsidRPr="00590AFB">
      <w:rPr>
        <w:rFonts w:cs="Times New Roman"/>
        <w:b/>
        <w:bCs/>
        <w:color w:val="A6A6A6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5EC"/>
    <w:multiLevelType w:val="hybridMultilevel"/>
    <w:tmpl w:val="C9A68D1A"/>
    <w:lvl w:ilvl="0" w:tplc="EC366EC2">
      <w:start w:val="1"/>
      <w:numFmt w:val="upperLetter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0F667CB"/>
    <w:multiLevelType w:val="hybridMultilevel"/>
    <w:tmpl w:val="34C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F98"/>
    <w:multiLevelType w:val="hybridMultilevel"/>
    <w:tmpl w:val="6A56CE3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0E2DC5"/>
    <w:multiLevelType w:val="hybridMultilevel"/>
    <w:tmpl w:val="A25A03C4"/>
    <w:lvl w:ilvl="0" w:tplc="10D4D17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F11E6E"/>
    <w:multiLevelType w:val="hybridMultilevel"/>
    <w:tmpl w:val="231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5477"/>
    <w:multiLevelType w:val="hybridMultilevel"/>
    <w:tmpl w:val="465A6466"/>
    <w:lvl w:ilvl="0" w:tplc="EC366EC2">
      <w:start w:val="1"/>
      <w:numFmt w:val="upperLetter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67534E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A66"/>
    <w:multiLevelType w:val="hybridMultilevel"/>
    <w:tmpl w:val="DDD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7686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6360187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C1664D8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F492210"/>
    <w:multiLevelType w:val="hybridMultilevel"/>
    <w:tmpl w:val="DEE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92B34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9E01D1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8A15028"/>
    <w:multiLevelType w:val="hybridMultilevel"/>
    <w:tmpl w:val="91EA3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8B7E27"/>
    <w:multiLevelType w:val="hybridMultilevel"/>
    <w:tmpl w:val="DA7A24FC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C14AD"/>
    <w:multiLevelType w:val="hybridMultilevel"/>
    <w:tmpl w:val="A0288DDA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17810C8"/>
    <w:multiLevelType w:val="hybridMultilevel"/>
    <w:tmpl w:val="E8A8F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3321A65"/>
    <w:multiLevelType w:val="hybridMultilevel"/>
    <w:tmpl w:val="9BC6936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CD43745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2"/>
  </w:num>
  <w:num w:numId="18">
    <w:abstractNumId w:val="18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B"/>
    <w:rsid w:val="00012B8C"/>
    <w:rsid w:val="00033496"/>
    <w:rsid w:val="00034676"/>
    <w:rsid w:val="0003749C"/>
    <w:rsid w:val="00047974"/>
    <w:rsid w:val="000601C4"/>
    <w:rsid w:val="0006425D"/>
    <w:rsid w:val="00087C7F"/>
    <w:rsid w:val="00093710"/>
    <w:rsid w:val="00095160"/>
    <w:rsid w:val="000B33CA"/>
    <w:rsid w:val="000E1CB8"/>
    <w:rsid w:val="0011421E"/>
    <w:rsid w:val="00114E30"/>
    <w:rsid w:val="0012178C"/>
    <w:rsid w:val="001256D6"/>
    <w:rsid w:val="00132513"/>
    <w:rsid w:val="0013664E"/>
    <w:rsid w:val="00144EE9"/>
    <w:rsid w:val="0014650B"/>
    <w:rsid w:val="00160EB0"/>
    <w:rsid w:val="001651E7"/>
    <w:rsid w:val="00167F03"/>
    <w:rsid w:val="00172500"/>
    <w:rsid w:val="00181200"/>
    <w:rsid w:val="001818B8"/>
    <w:rsid w:val="001A65DC"/>
    <w:rsid w:val="001B4583"/>
    <w:rsid w:val="001B4C74"/>
    <w:rsid w:val="001C7F78"/>
    <w:rsid w:val="001D2A4C"/>
    <w:rsid w:val="001E2CB8"/>
    <w:rsid w:val="001F2210"/>
    <w:rsid w:val="001F33EB"/>
    <w:rsid w:val="00204573"/>
    <w:rsid w:val="0021255A"/>
    <w:rsid w:val="00217B40"/>
    <w:rsid w:val="00224727"/>
    <w:rsid w:val="002276BF"/>
    <w:rsid w:val="00276890"/>
    <w:rsid w:val="00277637"/>
    <w:rsid w:val="00281440"/>
    <w:rsid w:val="002C461F"/>
    <w:rsid w:val="002E4563"/>
    <w:rsid w:val="002F2678"/>
    <w:rsid w:val="00300E37"/>
    <w:rsid w:val="003026A1"/>
    <w:rsid w:val="003407DA"/>
    <w:rsid w:val="0034387C"/>
    <w:rsid w:val="003534D3"/>
    <w:rsid w:val="0035543B"/>
    <w:rsid w:val="003627F0"/>
    <w:rsid w:val="00391B86"/>
    <w:rsid w:val="003B1900"/>
    <w:rsid w:val="003B32A9"/>
    <w:rsid w:val="003B48A6"/>
    <w:rsid w:val="003B5B58"/>
    <w:rsid w:val="003B5E70"/>
    <w:rsid w:val="003C5B8B"/>
    <w:rsid w:val="003D039F"/>
    <w:rsid w:val="003D27BB"/>
    <w:rsid w:val="003E14C9"/>
    <w:rsid w:val="003F0645"/>
    <w:rsid w:val="003F4E65"/>
    <w:rsid w:val="00415F5F"/>
    <w:rsid w:val="0042695D"/>
    <w:rsid w:val="00434051"/>
    <w:rsid w:val="00443B1B"/>
    <w:rsid w:val="0044407B"/>
    <w:rsid w:val="004455E0"/>
    <w:rsid w:val="0045234F"/>
    <w:rsid w:val="00474F82"/>
    <w:rsid w:val="00491061"/>
    <w:rsid w:val="0049470D"/>
    <w:rsid w:val="004B076D"/>
    <w:rsid w:val="004C22A2"/>
    <w:rsid w:val="004D4643"/>
    <w:rsid w:val="004D66E7"/>
    <w:rsid w:val="004E57D2"/>
    <w:rsid w:val="004F50D1"/>
    <w:rsid w:val="004F650D"/>
    <w:rsid w:val="00500E09"/>
    <w:rsid w:val="005013FA"/>
    <w:rsid w:val="00515D68"/>
    <w:rsid w:val="00516FD2"/>
    <w:rsid w:val="0052765D"/>
    <w:rsid w:val="00534BED"/>
    <w:rsid w:val="005368F0"/>
    <w:rsid w:val="005404FA"/>
    <w:rsid w:val="00571B98"/>
    <w:rsid w:val="00590AFB"/>
    <w:rsid w:val="005A2B15"/>
    <w:rsid w:val="005C4C4E"/>
    <w:rsid w:val="005D5389"/>
    <w:rsid w:val="006032C0"/>
    <w:rsid w:val="00613726"/>
    <w:rsid w:val="00615258"/>
    <w:rsid w:val="0063768A"/>
    <w:rsid w:val="00666135"/>
    <w:rsid w:val="00691A70"/>
    <w:rsid w:val="006A0A44"/>
    <w:rsid w:val="006A71F6"/>
    <w:rsid w:val="006C22FC"/>
    <w:rsid w:val="006C4875"/>
    <w:rsid w:val="006E7A4F"/>
    <w:rsid w:val="007123EA"/>
    <w:rsid w:val="00720C14"/>
    <w:rsid w:val="0072163D"/>
    <w:rsid w:val="0072713F"/>
    <w:rsid w:val="007420FE"/>
    <w:rsid w:val="00751692"/>
    <w:rsid w:val="00751B71"/>
    <w:rsid w:val="00767048"/>
    <w:rsid w:val="00786557"/>
    <w:rsid w:val="007D1E35"/>
    <w:rsid w:val="007D298D"/>
    <w:rsid w:val="007F5EEF"/>
    <w:rsid w:val="00815B8B"/>
    <w:rsid w:val="00820B62"/>
    <w:rsid w:val="00826FDF"/>
    <w:rsid w:val="00836FD4"/>
    <w:rsid w:val="00844AC4"/>
    <w:rsid w:val="00851920"/>
    <w:rsid w:val="00866A2C"/>
    <w:rsid w:val="008675D4"/>
    <w:rsid w:val="00882B0C"/>
    <w:rsid w:val="00883358"/>
    <w:rsid w:val="008957AE"/>
    <w:rsid w:val="008B5773"/>
    <w:rsid w:val="008B711A"/>
    <w:rsid w:val="008D247E"/>
    <w:rsid w:val="008E097F"/>
    <w:rsid w:val="008F50BA"/>
    <w:rsid w:val="008F7550"/>
    <w:rsid w:val="00915863"/>
    <w:rsid w:val="00950D54"/>
    <w:rsid w:val="00964C78"/>
    <w:rsid w:val="00984071"/>
    <w:rsid w:val="009A4758"/>
    <w:rsid w:val="009A63AC"/>
    <w:rsid w:val="009B2D73"/>
    <w:rsid w:val="009D7D8F"/>
    <w:rsid w:val="00A017D9"/>
    <w:rsid w:val="00A12FB1"/>
    <w:rsid w:val="00A315A9"/>
    <w:rsid w:val="00A3572D"/>
    <w:rsid w:val="00A530BB"/>
    <w:rsid w:val="00A72B22"/>
    <w:rsid w:val="00A778AC"/>
    <w:rsid w:val="00A96024"/>
    <w:rsid w:val="00AA2556"/>
    <w:rsid w:val="00AA35A9"/>
    <w:rsid w:val="00AA78BD"/>
    <w:rsid w:val="00AB5CDE"/>
    <w:rsid w:val="00AC4D4F"/>
    <w:rsid w:val="00AC5447"/>
    <w:rsid w:val="00AD0542"/>
    <w:rsid w:val="00AF0FFE"/>
    <w:rsid w:val="00AF1263"/>
    <w:rsid w:val="00B061C6"/>
    <w:rsid w:val="00B51EB0"/>
    <w:rsid w:val="00B67976"/>
    <w:rsid w:val="00B7285F"/>
    <w:rsid w:val="00BB1E63"/>
    <w:rsid w:val="00BB4E80"/>
    <w:rsid w:val="00BD4873"/>
    <w:rsid w:val="00BF52FC"/>
    <w:rsid w:val="00C10BCF"/>
    <w:rsid w:val="00C12FC4"/>
    <w:rsid w:val="00C130A3"/>
    <w:rsid w:val="00C14813"/>
    <w:rsid w:val="00C15D2E"/>
    <w:rsid w:val="00C223CA"/>
    <w:rsid w:val="00C25B08"/>
    <w:rsid w:val="00C42CA4"/>
    <w:rsid w:val="00C55789"/>
    <w:rsid w:val="00C7578C"/>
    <w:rsid w:val="00C85A7E"/>
    <w:rsid w:val="00C92875"/>
    <w:rsid w:val="00CA2EF8"/>
    <w:rsid w:val="00CB2E52"/>
    <w:rsid w:val="00CC1620"/>
    <w:rsid w:val="00CC24EF"/>
    <w:rsid w:val="00CC5F36"/>
    <w:rsid w:val="00CD4350"/>
    <w:rsid w:val="00CD6B3B"/>
    <w:rsid w:val="00CE0614"/>
    <w:rsid w:val="00CE4244"/>
    <w:rsid w:val="00CE6D49"/>
    <w:rsid w:val="00D12C46"/>
    <w:rsid w:val="00D26EAF"/>
    <w:rsid w:val="00D50CF3"/>
    <w:rsid w:val="00D8667B"/>
    <w:rsid w:val="00D911AC"/>
    <w:rsid w:val="00DA19D1"/>
    <w:rsid w:val="00DB27EA"/>
    <w:rsid w:val="00DB4FBA"/>
    <w:rsid w:val="00DE0671"/>
    <w:rsid w:val="00DE3A23"/>
    <w:rsid w:val="00DE6CEB"/>
    <w:rsid w:val="00DF0278"/>
    <w:rsid w:val="00DF3E6F"/>
    <w:rsid w:val="00E00DFD"/>
    <w:rsid w:val="00E27E25"/>
    <w:rsid w:val="00E55C80"/>
    <w:rsid w:val="00E72758"/>
    <w:rsid w:val="00F14B73"/>
    <w:rsid w:val="00F2095C"/>
    <w:rsid w:val="00F54D0D"/>
    <w:rsid w:val="00F63074"/>
    <w:rsid w:val="00F65284"/>
    <w:rsid w:val="00F70D8F"/>
    <w:rsid w:val="00F75CC1"/>
    <w:rsid w:val="00FA0F7C"/>
    <w:rsid w:val="00FA2CE1"/>
    <w:rsid w:val="00FB104D"/>
    <w:rsid w:val="00FD3DE8"/>
    <w:rsid w:val="00FD597E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D09B2"/>
  <w15:docId w15:val="{957915C3-2C63-443C-A261-36EA1D3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4"/>
    <w:rPr>
      <w:rFonts w:ascii="Arial" w:hAnsi="Arial" w:cs="Arial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AC"/>
    <w:rPr>
      <w:rFonts w:ascii="Arial" w:hAnsi="Arial" w:cs="Arial"/>
      <w:u w:val="single"/>
    </w:rPr>
  </w:style>
  <w:style w:type="paragraph" w:styleId="Footer">
    <w:name w:val="footer"/>
    <w:basedOn w:val="Normal"/>
    <w:link w:val="Foot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AC"/>
    <w:rPr>
      <w:rFonts w:ascii="Arial" w:hAnsi="Arial" w:cs="Arial"/>
      <w:u w:val="single"/>
    </w:rPr>
  </w:style>
  <w:style w:type="character" w:styleId="PageNumber">
    <w:name w:val="page number"/>
    <w:basedOn w:val="DefaultParagraphFont"/>
    <w:uiPriority w:val="99"/>
    <w:semiHidden/>
    <w:rsid w:val="00A778AC"/>
  </w:style>
  <w:style w:type="paragraph" w:styleId="ListParagraph">
    <w:name w:val="List Paragraph"/>
    <w:basedOn w:val="Normal"/>
    <w:uiPriority w:val="34"/>
    <w:qFormat/>
    <w:rsid w:val="00C4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7"/>
    <w:rPr>
      <w:rFonts w:ascii="Lucida Grande" w:hAnsi="Lucida Grande" w:cs="Lucida Grande"/>
      <w:sz w:val="18"/>
      <w:szCs w:val="18"/>
      <w:u w:val="single"/>
      <w:lang w:eastAsia="ja-JP"/>
    </w:rPr>
  </w:style>
  <w:style w:type="character" w:styleId="Strong">
    <w:name w:val="Strong"/>
    <w:basedOn w:val="DefaultParagraphFont"/>
    <w:uiPriority w:val="22"/>
    <w:qFormat/>
    <w:rsid w:val="00B061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2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211F-AB7E-4A15-AE3F-DF57E0BE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Baird + Driskell Community Planning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Jeffery Baird</dc:creator>
  <cp:keywords/>
  <dc:description/>
  <cp:lastModifiedBy>Joshua Abrams</cp:lastModifiedBy>
  <cp:revision>10</cp:revision>
  <dcterms:created xsi:type="dcterms:W3CDTF">2016-08-17T00:44:00Z</dcterms:created>
  <dcterms:modified xsi:type="dcterms:W3CDTF">2016-08-17T21:32:00Z</dcterms:modified>
</cp:coreProperties>
</file>