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76142A" w14:textId="40594593" w:rsidR="000B33CA" w:rsidRDefault="007F5EEF" w:rsidP="00A778AC">
      <w:pPr>
        <w:rPr>
          <w:u w:val="none"/>
        </w:rPr>
      </w:pPr>
      <w:r>
        <w:rPr>
          <w:noProof/>
          <w:u w:val="none"/>
          <w:lang w:eastAsia="en-US"/>
        </w:rPr>
        <w:drawing>
          <wp:inline distT="0" distB="0" distL="0" distR="0" wp14:anchorId="3BCEEDD2" wp14:editId="27847E74">
            <wp:extent cx="1296948" cy="1488440"/>
            <wp:effectExtent l="0" t="0" r="0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 Logo_3_1_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079" cy="148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06ECB" w14:textId="77777777" w:rsidR="000B33CA" w:rsidRPr="007F5EEF" w:rsidRDefault="000B33CA" w:rsidP="00A778AC">
      <w:pPr>
        <w:pBdr>
          <w:bottom w:val="single" w:sz="4" w:space="1" w:color="auto"/>
        </w:pBdr>
        <w:rPr>
          <w:sz w:val="10"/>
          <w:u w:val="none"/>
        </w:rPr>
      </w:pPr>
    </w:p>
    <w:p w14:paraId="34961D00" w14:textId="77777777" w:rsidR="00A778AC" w:rsidRPr="00A778AC" w:rsidRDefault="00A778AC">
      <w:pPr>
        <w:rPr>
          <w:sz w:val="10"/>
          <w:u w:val="none"/>
        </w:rPr>
      </w:pPr>
    </w:p>
    <w:p w14:paraId="10D72BEE" w14:textId="42DBBCB4" w:rsidR="000B33CA" w:rsidRPr="00443B1B" w:rsidRDefault="00AD0542" w:rsidP="00474F82">
      <w:pPr>
        <w:jc w:val="center"/>
        <w:rPr>
          <w:b/>
          <w:sz w:val="40"/>
          <w:u w:val="none"/>
        </w:rPr>
      </w:pPr>
      <w:r w:rsidRPr="00443B1B">
        <w:rPr>
          <w:b/>
          <w:sz w:val="40"/>
          <w:u w:val="none"/>
        </w:rPr>
        <w:t>A</w:t>
      </w:r>
      <w:r w:rsidRPr="00443B1B">
        <w:rPr>
          <w:sz w:val="32"/>
          <w:u w:val="none"/>
        </w:rPr>
        <w:t xml:space="preserve">    </w:t>
      </w:r>
      <w:r w:rsidRPr="00443B1B">
        <w:rPr>
          <w:b/>
          <w:sz w:val="40"/>
          <w:u w:val="none"/>
        </w:rPr>
        <w:t>G</w:t>
      </w:r>
      <w:r w:rsidR="00443B1B" w:rsidRPr="00443B1B">
        <w:rPr>
          <w:sz w:val="32"/>
          <w:u w:val="none"/>
        </w:rPr>
        <w:t xml:space="preserve">  </w:t>
      </w:r>
      <w:r w:rsidRPr="00443B1B">
        <w:rPr>
          <w:sz w:val="32"/>
          <w:u w:val="none"/>
        </w:rPr>
        <w:t xml:space="preserve">  </w:t>
      </w:r>
      <w:r w:rsidRPr="00443B1B">
        <w:rPr>
          <w:b/>
          <w:sz w:val="40"/>
          <w:u w:val="none"/>
        </w:rPr>
        <w:t>E</w:t>
      </w:r>
      <w:r w:rsidR="00443B1B" w:rsidRPr="00443B1B">
        <w:rPr>
          <w:sz w:val="32"/>
          <w:u w:val="none"/>
        </w:rPr>
        <w:t xml:space="preserve">  </w:t>
      </w:r>
      <w:r w:rsidRPr="00443B1B">
        <w:rPr>
          <w:sz w:val="32"/>
          <w:u w:val="none"/>
        </w:rPr>
        <w:t xml:space="preserve">  </w:t>
      </w:r>
      <w:r w:rsidRPr="00443B1B">
        <w:rPr>
          <w:b/>
          <w:sz w:val="40"/>
          <w:u w:val="none"/>
        </w:rPr>
        <w:t>N</w:t>
      </w:r>
      <w:r w:rsidR="00443B1B" w:rsidRPr="00443B1B">
        <w:rPr>
          <w:sz w:val="32"/>
          <w:u w:val="none"/>
        </w:rPr>
        <w:t xml:space="preserve">  </w:t>
      </w:r>
      <w:r w:rsidRPr="00443B1B">
        <w:rPr>
          <w:sz w:val="32"/>
          <w:u w:val="none"/>
        </w:rPr>
        <w:t xml:space="preserve">  </w:t>
      </w:r>
      <w:r w:rsidRPr="00443B1B">
        <w:rPr>
          <w:b/>
          <w:sz w:val="40"/>
          <w:u w:val="none"/>
        </w:rPr>
        <w:t>D</w:t>
      </w:r>
      <w:r w:rsidR="00443B1B" w:rsidRPr="00443B1B">
        <w:rPr>
          <w:sz w:val="32"/>
          <w:u w:val="none"/>
        </w:rPr>
        <w:t xml:space="preserve">  </w:t>
      </w:r>
      <w:r w:rsidRPr="00443B1B">
        <w:rPr>
          <w:sz w:val="32"/>
          <w:u w:val="none"/>
        </w:rPr>
        <w:t xml:space="preserve">  </w:t>
      </w:r>
      <w:r w:rsidRPr="00443B1B">
        <w:rPr>
          <w:b/>
          <w:sz w:val="40"/>
          <w:u w:val="none"/>
        </w:rPr>
        <w:t>A</w:t>
      </w:r>
    </w:p>
    <w:p w14:paraId="7DE34D42" w14:textId="77777777" w:rsidR="00A778AC" w:rsidRPr="002276BF" w:rsidRDefault="00A778AC" w:rsidP="00474F82">
      <w:pPr>
        <w:pBdr>
          <w:bottom w:val="single" w:sz="4" w:space="1" w:color="auto"/>
        </w:pBdr>
        <w:jc w:val="center"/>
        <w:rPr>
          <w:b/>
          <w:sz w:val="2"/>
          <w:u w:val="none"/>
        </w:rPr>
      </w:pPr>
    </w:p>
    <w:p w14:paraId="29BCF632" w14:textId="77777777" w:rsidR="00DF3E6F" w:rsidRPr="00443B1B" w:rsidRDefault="00DF3E6F" w:rsidP="00474F82">
      <w:pPr>
        <w:jc w:val="center"/>
        <w:rPr>
          <w:sz w:val="14"/>
          <w:u w:val="none"/>
        </w:rPr>
      </w:pPr>
    </w:p>
    <w:p w14:paraId="7D78AEF3" w14:textId="71AB36DB" w:rsidR="007420FE" w:rsidRPr="00034676" w:rsidRDefault="00AD0542" w:rsidP="00034676">
      <w:pPr>
        <w:jc w:val="center"/>
        <w:rPr>
          <w:i/>
          <w:sz w:val="20"/>
          <w:szCs w:val="22"/>
          <w:u w:val="none"/>
        </w:rPr>
      </w:pPr>
      <w:r w:rsidRPr="00034676">
        <w:rPr>
          <w:i/>
          <w:sz w:val="20"/>
          <w:szCs w:val="22"/>
          <w:u w:val="none"/>
        </w:rPr>
        <w:t>March 7</w:t>
      </w:r>
      <w:r w:rsidR="00DF3E6F" w:rsidRPr="00034676">
        <w:rPr>
          <w:i/>
          <w:sz w:val="20"/>
          <w:szCs w:val="22"/>
          <w:u w:val="none"/>
        </w:rPr>
        <w:t>, 2013</w:t>
      </w:r>
      <w:r w:rsidR="00A12FB1" w:rsidRPr="00034676">
        <w:rPr>
          <w:i/>
          <w:sz w:val="20"/>
          <w:szCs w:val="22"/>
          <w:u w:val="none"/>
        </w:rPr>
        <w:t xml:space="preserve"> • </w:t>
      </w:r>
      <w:r w:rsidRPr="00034676">
        <w:rPr>
          <w:rFonts w:eastAsia="Times New Roman" w:cs="Times New Roman"/>
          <w:i/>
          <w:sz w:val="20"/>
          <w:u w:val="none"/>
        </w:rPr>
        <w:t>San Carlos Library</w:t>
      </w:r>
      <w:r w:rsidR="00A12FB1" w:rsidRPr="00034676">
        <w:rPr>
          <w:rFonts w:eastAsia="Times New Roman" w:cs="Times New Roman"/>
          <w:i/>
          <w:sz w:val="20"/>
          <w:u w:val="none"/>
        </w:rPr>
        <w:t xml:space="preserve"> • </w:t>
      </w:r>
      <w:r w:rsidRPr="00034676">
        <w:rPr>
          <w:rFonts w:eastAsia="Times New Roman" w:cs="Times New Roman"/>
          <w:i/>
          <w:sz w:val="20"/>
          <w:u w:val="none"/>
        </w:rPr>
        <w:t>Second Floor Meeting Room</w:t>
      </w:r>
      <w:r w:rsidR="00A12FB1" w:rsidRPr="00034676">
        <w:rPr>
          <w:i/>
          <w:sz w:val="20"/>
          <w:szCs w:val="22"/>
          <w:u w:val="none"/>
        </w:rPr>
        <w:t xml:space="preserve"> • </w:t>
      </w:r>
      <w:r w:rsidRPr="00034676">
        <w:rPr>
          <w:rFonts w:eastAsia="Times New Roman" w:cs="Times New Roman"/>
          <w:i/>
          <w:sz w:val="20"/>
          <w:u w:val="none"/>
        </w:rPr>
        <w:t xml:space="preserve">610 Elm Street </w:t>
      </w:r>
      <w:r w:rsidR="002276BF" w:rsidRPr="00034676">
        <w:rPr>
          <w:rFonts w:eastAsia="Times New Roman" w:cs="Times New Roman"/>
          <w:i/>
          <w:sz w:val="20"/>
          <w:szCs w:val="22"/>
          <w:u w:val="none"/>
        </w:rPr>
        <w:t xml:space="preserve">• </w:t>
      </w:r>
      <w:r w:rsidR="007420FE" w:rsidRPr="00034676">
        <w:rPr>
          <w:rFonts w:eastAsia="Times New Roman" w:cs="Times New Roman"/>
          <w:i/>
          <w:sz w:val="20"/>
          <w:szCs w:val="22"/>
          <w:u w:val="none"/>
        </w:rPr>
        <w:t>1:00</w:t>
      </w:r>
      <w:r w:rsidR="00160EB0" w:rsidRPr="00034676">
        <w:rPr>
          <w:rFonts w:eastAsia="Times New Roman" w:cs="Times New Roman"/>
          <w:i/>
          <w:sz w:val="20"/>
          <w:szCs w:val="22"/>
          <w:u w:val="none"/>
        </w:rPr>
        <w:t xml:space="preserve"> </w:t>
      </w:r>
      <w:r w:rsidR="00034676" w:rsidRPr="00034676">
        <w:rPr>
          <w:rFonts w:eastAsia="Times New Roman" w:cs="Times New Roman"/>
          <w:i/>
          <w:sz w:val="20"/>
          <w:szCs w:val="22"/>
          <w:u w:val="none"/>
        </w:rPr>
        <w:t xml:space="preserve">- </w:t>
      </w:r>
      <w:r w:rsidR="00160EB0" w:rsidRPr="00034676">
        <w:rPr>
          <w:rFonts w:eastAsia="Times New Roman" w:cs="Times New Roman"/>
          <w:i/>
          <w:sz w:val="20"/>
          <w:szCs w:val="22"/>
          <w:u w:val="none"/>
        </w:rPr>
        <w:t>3:00</w:t>
      </w:r>
      <w:r w:rsidR="002276BF" w:rsidRPr="00034676">
        <w:rPr>
          <w:rFonts w:eastAsia="Times New Roman" w:cs="Times New Roman"/>
          <w:i/>
          <w:sz w:val="20"/>
          <w:szCs w:val="22"/>
          <w:u w:val="none"/>
        </w:rPr>
        <w:t xml:space="preserve"> pm</w:t>
      </w:r>
    </w:p>
    <w:p w14:paraId="44431B27" w14:textId="77777777" w:rsidR="00DF3E6F" w:rsidRPr="00534BED" w:rsidRDefault="00DF3E6F" w:rsidP="007420FE">
      <w:pPr>
        <w:rPr>
          <w:sz w:val="22"/>
          <w:szCs w:val="22"/>
          <w:u w:val="none"/>
        </w:rPr>
      </w:pPr>
    </w:p>
    <w:p w14:paraId="609BF04C" w14:textId="77777777" w:rsidR="00443B1B" w:rsidRPr="00534BED" w:rsidRDefault="00443B1B" w:rsidP="004C22A2">
      <w:pPr>
        <w:tabs>
          <w:tab w:val="left" w:pos="1440"/>
        </w:tabs>
        <w:ind w:left="2160" w:hanging="2160"/>
        <w:rPr>
          <w:sz w:val="22"/>
          <w:szCs w:val="22"/>
          <w:u w:val="none"/>
        </w:rPr>
      </w:pPr>
      <w:r w:rsidRPr="00534BED">
        <w:rPr>
          <w:b/>
          <w:sz w:val="22"/>
          <w:szCs w:val="22"/>
          <w:u w:val="none"/>
        </w:rPr>
        <w:t xml:space="preserve">Meeting </w:t>
      </w:r>
      <w:r w:rsidR="00AD0542" w:rsidRPr="00534BED">
        <w:rPr>
          <w:b/>
          <w:sz w:val="22"/>
          <w:szCs w:val="22"/>
          <w:u w:val="none"/>
        </w:rPr>
        <w:t>Outcomes</w:t>
      </w:r>
      <w:r w:rsidR="00DF3E6F" w:rsidRPr="00534BED">
        <w:rPr>
          <w:b/>
          <w:sz w:val="22"/>
          <w:szCs w:val="22"/>
          <w:u w:val="none"/>
        </w:rPr>
        <w:t>:</w:t>
      </w:r>
      <w:r w:rsidR="00AD0542" w:rsidRPr="00534BED">
        <w:rPr>
          <w:sz w:val="22"/>
          <w:szCs w:val="22"/>
          <w:u w:val="none"/>
        </w:rPr>
        <w:tab/>
      </w:r>
    </w:p>
    <w:p w14:paraId="19B1FD02" w14:textId="7D242E25" w:rsidR="00534BED" w:rsidRPr="00534BED" w:rsidRDefault="002276BF" w:rsidP="00443B1B">
      <w:pPr>
        <w:tabs>
          <w:tab w:val="left" w:pos="720"/>
        </w:tabs>
        <w:ind w:left="720" w:hanging="720"/>
        <w:rPr>
          <w:sz w:val="22"/>
          <w:szCs w:val="22"/>
          <w:u w:val="none"/>
        </w:rPr>
      </w:pPr>
      <w:r w:rsidRPr="00534BED">
        <w:rPr>
          <w:sz w:val="22"/>
          <w:szCs w:val="22"/>
          <w:u w:val="none"/>
        </w:rPr>
        <w:t xml:space="preserve"> </w:t>
      </w:r>
      <w:r w:rsidR="00AD0542" w:rsidRPr="00534BED">
        <w:rPr>
          <w:sz w:val="22"/>
          <w:szCs w:val="22"/>
          <w:u w:val="none"/>
        </w:rPr>
        <w:t>(1)</w:t>
      </w:r>
      <w:r w:rsidR="00AD0542" w:rsidRPr="00534BED">
        <w:rPr>
          <w:sz w:val="22"/>
          <w:szCs w:val="22"/>
          <w:u w:val="none"/>
        </w:rPr>
        <w:tab/>
      </w:r>
      <w:r w:rsidR="00534BED" w:rsidRPr="00534BED">
        <w:rPr>
          <w:sz w:val="22"/>
          <w:szCs w:val="22"/>
          <w:u w:val="none"/>
        </w:rPr>
        <w:t xml:space="preserve">Review and </w:t>
      </w:r>
      <w:r>
        <w:rPr>
          <w:sz w:val="22"/>
          <w:szCs w:val="22"/>
          <w:u w:val="none"/>
        </w:rPr>
        <w:t>c</w:t>
      </w:r>
      <w:r w:rsidR="00534BED" w:rsidRPr="00534BED">
        <w:rPr>
          <w:sz w:val="22"/>
          <w:szCs w:val="22"/>
          <w:u w:val="none"/>
        </w:rPr>
        <w:t xml:space="preserve">omment on </w:t>
      </w:r>
      <w:r>
        <w:rPr>
          <w:sz w:val="22"/>
          <w:szCs w:val="22"/>
          <w:u w:val="none"/>
        </w:rPr>
        <w:t>m</w:t>
      </w:r>
      <w:r w:rsidR="00534BED" w:rsidRPr="00534BED">
        <w:rPr>
          <w:sz w:val="22"/>
          <w:szCs w:val="22"/>
          <w:u w:val="none"/>
        </w:rPr>
        <w:t xml:space="preserve">aterials to be </w:t>
      </w:r>
      <w:r>
        <w:rPr>
          <w:sz w:val="22"/>
          <w:szCs w:val="22"/>
          <w:u w:val="none"/>
        </w:rPr>
        <w:t>s</w:t>
      </w:r>
      <w:r w:rsidR="00534BED" w:rsidRPr="00534BED">
        <w:rPr>
          <w:sz w:val="22"/>
          <w:szCs w:val="22"/>
          <w:u w:val="none"/>
        </w:rPr>
        <w:t xml:space="preserve">ubmitted to MTC on </w:t>
      </w:r>
      <w:r>
        <w:rPr>
          <w:sz w:val="22"/>
          <w:szCs w:val="22"/>
          <w:u w:val="none"/>
        </w:rPr>
        <w:t>SMC</w:t>
      </w:r>
      <w:r w:rsidR="00534BED" w:rsidRPr="00534BED">
        <w:rPr>
          <w:sz w:val="22"/>
          <w:szCs w:val="22"/>
          <w:u w:val="none"/>
        </w:rPr>
        <w:t xml:space="preserve"> Growth Strategy</w:t>
      </w:r>
    </w:p>
    <w:p w14:paraId="3CA12301" w14:textId="79A09A0F" w:rsidR="00443B1B" w:rsidRPr="00534BED" w:rsidRDefault="00534BED" w:rsidP="00443B1B">
      <w:pPr>
        <w:tabs>
          <w:tab w:val="left" w:pos="720"/>
        </w:tabs>
        <w:ind w:left="720" w:hanging="720"/>
        <w:rPr>
          <w:sz w:val="22"/>
          <w:szCs w:val="22"/>
          <w:u w:val="none"/>
        </w:rPr>
      </w:pPr>
      <w:r w:rsidRPr="00534BED">
        <w:rPr>
          <w:sz w:val="22"/>
          <w:szCs w:val="22"/>
          <w:u w:val="none"/>
        </w:rPr>
        <w:t>(2)</w:t>
      </w:r>
      <w:r w:rsidRPr="00534BED">
        <w:rPr>
          <w:sz w:val="22"/>
          <w:szCs w:val="22"/>
          <w:u w:val="none"/>
        </w:rPr>
        <w:tab/>
      </w:r>
      <w:r w:rsidR="00443B1B" w:rsidRPr="00534BED">
        <w:rPr>
          <w:sz w:val="22"/>
          <w:szCs w:val="22"/>
          <w:u w:val="none"/>
        </w:rPr>
        <w:t xml:space="preserve">Identify </w:t>
      </w:r>
      <w:r w:rsidR="003D039F">
        <w:rPr>
          <w:sz w:val="22"/>
          <w:szCs w:val="22"/>
          <w:u w:val="none"/>
        </w:rPr>
        <w:t xml:space="preserve">important issues among </w:t>
      </w:r>
      <w:r w:rsidR="002276BF">
        <w:rPr>
          <w:sz w:val="22"/>
          <w:szCs w:val="22"/>
          <w:u w:val="none"/>
        </w:rPr>
        <w:t>jurisdictions</w:t>
      </w:r>
    </w:p>
    <w:p w14:paraId="2963F9E6" w14:textId="70FFB4BE" w:rsidR="00AD0542" w:rsidRPr="00534BED" w:rsidRDefault="00534BED" w:rsidP="00443B1B">
      <w:pPr>
        <w:tabs>
          <w:tab w:val="left" w:pos="720"/>
        </w:tabs>
        <w:ind w:left="720" w:hanging="720"/>
        <w:rPr>
          <w:rFonts w:cs="Arial"/>
          <w:sz w:val="22"/>
          <w:szCs w:val="22"/>
          <w:u w:val="none"/>
        </w:rPr>
      </w:pPr>
      <w:r w:rsidRPr="00534BED">
        <w:rPr>
          <w:sz w:val="22"/>
          <w:szCs w:val="22"/>
          <w:u w:val="none"/>
        </w:rPr>
        <w:t>(3</w:t>
      </w:r>
      <w:r w:rsidR="00443B1B" w:rsidRPr="00534BED">
        <w:rPr>
          <w:sz w:val="22"/>
          <w:szCs w:val="22"/>
          <w:u w:val="none"/>
        </w:rPr>
        <w:t>)</w:t>
      </w:r>
      <w:r w:rsidR="00443B1B" w:rsidRPr="00534BED">
        <w:rPr>
          <w:sz w:val="22"/>
          <w:szCs w:val="22"/>
          <w:u w:val="none"/>
        </w:rPr>
        <w:tab/>
      </w:r>
      <w:r w:rsidR="004C22A2" w:rsidRPr="00534BED">
        <w:rPr>
          <w:rFonts w:cs="Arial"/>
          <w:sz w:val="22"/>
          <w:szCs w:val="22"/>
          <w:u w:val="none"/>
        </w:rPr>
        <w:t>P</w:t>
      </w:r>
      <w:r w:rsidR="00AD0542" w:rsidRPr="00534BED">
        <w:rPr>
          <w:rFonts w:cs="Arial"/>
          <w:sz w:val="22"/>
          <w:szCs w:val="22"/>
          <w:u w:val="none"/>
        </w:rPr>
        <w:t xml:space="preserve">rovide </w:t>
      </w:r>
      <w:r w:rsidR="004C22A2" w:rsidRPr="00534BED">
        <w:rPr>
          <w:rFonts w:cs="Arial"/>
          <w:sz w:val="22"/>
          <w:szCs w:val="22"/>
          <w:u w:val="none"/>
        </w:rPr>
        <w:t xml:space="preserve">direction </w:t>
      </w:r>
      <w:r w:rsidR="00AD0542" w:rsidRPr="00534BED">
        <w:rPr>
          <w:rFonts w:cs="Arial"/>
          <w:sz w:val="22"/>
          <w:szCs w:val="22"/>
          <w:u w:val="none"/>
        </w:rPr>
        <w:t xml:space="preserve">on the approach for the </w:t>
      </w:r>
      <w:r w:rsidR="004C22A2" w:rsidRPr="00534BED">
        <w:rPr>
          <w:rFonts w:cs="Arial"/>
          <w:sz w:val="22"/>
          <w:szCs w:val="22"/>
          <w:u w:val="none"/>
        </w:rPr>
        <w:t>review of curren</w:t>
      </w:r>
      <w:r w:rsidR="00950D54">
        <w:rPr>
          <w:rFonts w:cs="Arial"/>
          <w:sz w:val="22"/>
          <w:szCs w:val="22"/>
          <w:u w:val="none"/>
        </w:rPr>
        <w:t xml:space="preserve">t Housing Elements </w:t>
      </w:r>
      <w:r w:rsidR="002276BF">
        <w:rPr>
          <w:rFonts w:cs="Arial"/>
          <w:sz w:val="22"/>
          <w:szCs w:val="22"/>
          <w:u w:val="none"/>
        </w:rPr>
        <w:t>(</w:t>
      </w:r>
      <w:r w:rsidR="00AD0542" w:rsidRPr="00534BED">
        <w:rPr>
          <w:rFonts w:cs="Arial"/>
          <w:sz w:val="22"/>
          <w:szCs w:val="22"/>
          <w:u w:val="none"/>
        </w:rPr>
        <w:t xml:space="preserve">“Review and Revise” </w:t>
      </w:r>
      <w:r w:rsidR="004C22A2" w:rsidRPr="00534BED">
        <w:rPr>
          <w:rFonts w:cs="Arial"/>
          <w:sz w:val="22"/>
          <w:szCs w:val="22"/>
          <w:u w:val="none"/>
        </w:rPr>
        <w:t>portion of the Housing Element</w:t>
      </w:r>
      <w:r w:rsidR="002276BF">
        <w:rPr>
          <w:rFonts w:cs="Arial"/>
          <w:sz w:val="22"/>
          <w:szCs w:val="22"/>
          <w:u w:val="none"/>
        </w:rPr>
        <w:t>) and</w:t>
      </w:r>
      <w:r w:rsidR="004C22A2" w:rsidRPr="00534BED">
        <w:rPr>
          <w:rFonts w:cs="Arial"/>
          <w:sz w:val="22"/>
          <w:szCs w:val="22"/>
          <w:u w:val="none"/>
        </w:rPr>
        <w:t xml:space="preserve"> annual </w:t>
      </w:r>
      <w:r w:rsidR="002276BF">
        <w:rPr>
          <w:rFonts w:cs="Arial"/>
          <w:sz w:val="22"/>
          <w:szCs w:val="22"/>
          <w:u w:val="none"/>
        </w:rPr>
        <w:t>reporting</w:t>
      </w:r>
    </w:p>
    <w:p w14:paraId="22A8E936" w14:textId="6E9C6231" w:rsidR="004C22A2" w:rsidRPr="00534BED" w:rsidRDefault="00534BED" w:rsidP="00443B1B">
      <w:pPr>
        <w:tabs>
          <w:tab w:val="left" w:pos="720"/>
        </w:tabs>
        <w:ind w:left="720" w:hanging="720"/>
        <w:rPr>
          <w:rFonts w:cs="Arial"/>
          <w:sz w:val="22"/>
          <w:szCs w:val="22"/>
          <w:u w:val="none"/>
        </w:rPr>
      </w:pPr>
      <w:r>
        <w:rPr>
          <w:rFonts w:cs="Arial"/>
          <w:sz w:val="22"/>
          <w:szCs w:val="22"/>
          <w:u w:val="none"/>
        </w:rPr>
        <w:t>(4</w:t>
      </w:r>
      <w:r w:rsidR="004C22A2" w:rsidRPr="00534BED">
        <w:rPr>
          <w:rFonts w:cs="Arial"/>
          <w:sz w:val="22"/>
          <w:szCs w:val="22"/>
          <w:u w:val="none"/>
        </w:rPr>
        <w:t>)</w:t>
      </w:r>
      <w:r w:rsidR="004C22A2" w:rsidRPr="00534BED">
        <w:rPr>
          <w:rFonts w:cs="Arial"/>
          <w:sz w:val="22"/>
          <w:szCs w:val="22"/>
          <w:u w:val="none"/>
        </w:rPr>
        <w:tab/>
        <w:t>Receive information on recent changes to State Hous</w:t>
      </w:r>
      <w:r w:rsidR="00950D54">
        <w:rPr>
          <w:rFonts w:cs="Arial"/>
          <w:sz w:val="22"/>
          <w:szCs w:val="22"/>
          <w:u w:val="none"/>
        </w:rPr>
        <w:t>ing Element law</w:t>
      </w:r>
    </w:p>
    <w:p w14:paraId="6D2472A5" w14:textId="006FD6F5" w:rsidR="004C22A2" w:rsidRPr="00534BED" w:rsidRDefault="00534BED" w:rsidP="00443B1B">
      <w:pPr>
        <w:tabs>
          <w:tab w:val="left" w:pos="720"/>
        </w:tabs>
        <w:ind w:left="720" w:hanging="720"/>
        <w:rPr>
          <w:rFonts w:cs="Arial"/>
          <w:sz w:val="22"/>
          <w:szCs w:val="22"/>
          <w:u w:val="none"/>
        </w:rPr>
      </w:pPr>
      <w:r>
        <w:rPr>
          <w:rFonts w:cs="Arial"/>
          <w:sz w:val="22"/>
          <w:szCs w:val="22"/>
          <w:u w:val="none"/>
        </w:rPr>
        <w:t>(5</w:t>
      </w:r>
      <w:r w:rsidR="00AD0542" w:rsidRPr="00534BED">
        <w:rPr>
          <w:rFonts w:cs="Arial"/>
          <w:sz w:val="22"/>
          <w:szCs w:val="22"/>
          <w:u w:val="none"/>
        </w:rPr>
        <w:t>)</w:t>
      </w:r>
      <w:r w:rsidR="00AD0542" w:rsidRPr="00534BED">
        <w:rPr>
          <w:rFonts w:cs="Arial"/>
          <w:sz w:val="22"/>
          <w:szCs w:val="22"/>
          <w:u w:val="none"/>
        </w:rPr>
        <w:tab/>
      </w:r>
      <w:r w:rsidR="004C22A2" w:rsidRPr="00534BED">
        <w:rPr>
          <w:rFonts w:cs="Arial"/>
          <w:sz w:val="22"/>
          <w:szCs w:val="22"/>
          <w:u w:val="none"/>
        </w:rPr>
        <w:t xml:space="preserve">Provide direction for updating </w:t>
      </w:r>
      <w:r w:rsidR="002276BF" w:rsidRPr="00534BED">
        <w:rPr>
          <w:rFonts w:cs="Arial"/>
          <w:sz w:val="22"/>
          <w:szCs w:val="22"/>
          <w:u w:val="none"/>
        </w:rPr>
        <w:t>RHNA 4</w:t>
      </w:r>
      <w:r w:rsidR="00950D54">
        <w:rPr>
          <w:rFonts w:cs="Arial"/>
          <w:sz w:val="22"/>
          <w:szCs w:val="22"/>
          <w:u w:val="none"/>
        </w:rPr>
        <w:t xml:space="preserve"> </w:t>
      </w:r>
      <w:r w:rsidR="004C22A2" w:rsidRPr="00534BED">
        <w:rPr>
          <w:rFonts w:cs="Arial"/>
          <w:sz w:val="22"/>
          <w:szCs w:val="22"/>
          <w:u w:val="none"/>
        </w:rPr>
        <w:t xml:space="preserve">special studies and new </w:t>
      </w:r>
      <w:r w:rsidR="00034676">
        <w:rPr>
          <w:rFonts w:cs="Arial"/>
          <w:sz w:val="22"/>
          <w:szCs w:val="22"/>
          <w:u w:val="none"/>
        </w:rPr>
        <w:t>studies for RHNA 5</w:t>
      </w:r>
    </w:p>
    <w:p w14:paraId="12178D8F" w14:textId="26394936" w:rsidR="00DF3E6F" w:rsidRPr="00534BED" w:rsidRDefault="00534BED" w:rsidP="00443B1B">
      <w:pPr>
        <w:tabs>
          <w:tab w:val="left" w:pos="720"/>
        </w:tabs>
        <w:ind w:left="720" w:hanging="720"/>
        <w:rPr>
          <w:rFonts w:cs="Arial"/>
          <w:sz w:val="22"/>
          <w:szCs w:val="22"/>
          <w:u w:val="none"/>
        </w:rPr>
      </w:pPr>
      <w:r>
        <w:rPr>
          <w:rFonts w:cs="Arial"/>
          <w:sz w:val="22"/>
          <w:szCs w:val="22"/>
          <w:u w:val="none"/>
        </w:rPr>
        <w:t>(6</w:t>
      </w:r>
      <w:r w:rsidR="004C22A2" w:rsidRPr="00534BED">
        <w:rPr>
          <w:rFonts w:cs="Arial"/>
          <w:sz w:val="22"/>
          <w:szCs w:val="22"/>
          <w:u w:val="none"/>
        </w:rPr>
        <w:t>)</w:t>
      </w:r>
      <w:r w:rsidR="004C22A2" w:rsidRPr="00534BED">
        <w:rPr>
          <w:rFonts w:cs="Arial"/>
          <w:sz w:val="22"/>
          <w:szCs w:val="22"/>
          <w:u w:val="none"/>
        </w:rPr>
        <w:tab/>
        <w:t>Review the project schedule and status of products — lin</w:t>
      </w:r>
      <w:r w:rsidR="00034676">
        <w:rPr>
          <w:rFonts w:cs="Arial"/>
          <w:sz w:val="22"/>
          <w:szCs w:val="22"/>
          <w:u w:val="none"/>
        </w:rPr>
        <w:t>kage with local schedules</w:t>
      </w:r>
    </w:p>
    <w:p w14:paraId="38C92A0E" w14:textId="77777777" w:rsidR="00534BED" w:rsidRPr="002276BF" w:rsidRDefault="00534BED">
      <w:pPr>
        <w:rPr>
          <w:rFonts w:cs="Arial"/>
          <w:b/>
          <w:sz w:val="28"/>
          <w:szCs w:val="22"/>
          <w:u w:val="none"/>
        </w:rPr>
      </w:pPr>
    </w:p>
    <w:p w14:paraId="037A770D" w14:textId="6CD5EE59" w:rsidR="00DF3E6F" w:rsidRPr="00534BED" w:rsidRDefault="00443B1B" w:rsidP="00443B1B">
      <w:pPr>
        <w:tabs>
          <w:tab w:val="left" w:pos="1440"/>
          <w:tab w:val="left" w:pos="2160"/>
        </w:tabs>
        <w:ind w:left="2880" w:hanging="2880"/>
        <w:rPr>
          <w:rFonts w:cs="Arial"/>
          <w:b/>
          <w:sz w:val="22"/>
          <w:szCs w:val="22"/>
          <w:u w:val="none"/>
        </w:rPr>
      </w:pPr>
      <w:r w:rsidRPr="00534BED">
        <w:rPr>
          <w:rFonts w:cs="Arial"/>
          <w:i/>
          <w:sz w:val="22"/>
          <w:szCs w:val="22"/>
          <w:u w:val="none"/>
        </w:rPr>
        <w:t>1:00</w:t>
      </w:r>
      <w:r w:rsidRPr="00534BED">
        <w:rPr>
          <w:rFonts w:cs="Arial"/>
          <w:i/>
          <w:sz w:val="22"/>
          <w:szCs w:val="22"/>
          <w:u w:val="none"/>
        </w:rPr>
        <w:tab/>
      </w:r>
      <w:r w:rsidRPr="00534BED">
        <w:rPr>
          <w:rFonts w:cs="Arial"/>
          <w:b/>
          <w:sz w:val="22"/>
          <w:szCs w:val="22"/>
          <w:u w:val="none"/>
        </w:rPr>
        <w:t>I.</w:t>
      </w:r>
      <w:r w:rsidRPr="00534BED">
        <w:rPr>
          <w:rFonts w:cs="Arial"/>
          <w:b/>
          <w:sz w:val="22"/>
          <w:szCs w:val="22"/>
          <w:u w:val="none"/>
        </w:rPr>
        <w:tab/>
        <w:t>Welcome, Introductions and Review of the Meeting Purpose</w:t>
      </w:r>
    </w:p>
    <w:p w14:paraId="54568B0F" w14:textId="7EE994B3" w:rsidR="00443B1B" w:rsidRPr="00534BED" w:rsidRDefault="00443B1B" w:rsidP="00443B1B">
      <w:pPr>
        <w:tabs>
          <w:tab w:val="left" w:pos="1440"/>
          <w:tab w:val="left" w:pos="2160"/>
        </w:tabs>
        <w:ind w:left="2880" w:hanging="2880"/>
        <w:rPr>
          <w:rFonts w:cs="Arial"/>
          <w:sz w:val="22"/>
          <w:szCs w:val="22"/>
          <w:u w:val="none"/>
        </w:rPr>
      </w:pPr>
      <w:r w:rsidRPr="00534BED">
        <w:rPr>
          <w:rFonts w:cs="Arial"/>
          <w:b/>
          <w:sz w:val="22"/>
          <w:szCs w:val="22"/>
          <w:u w:val="none"/>
        </w:rPr>
        <w:tab/>
      </w:r>
      <w:r w:rsidRPr="00534BED">
        <w:rPr>
          <w:rFonts w:cs="Arial"/>
          <w:b/>
          <w:sz w:val="22"/>
          <w:szCs w:val="22"/>
          <w:u w:val="none"/>
        </w:rPr>
        <w:tab/>
      </w:r>
      <w:r w:rsidRPr="00534BED">
        <w:rPr>
          <w:rFonts w:cs="Arial"/>
          <w:sz w:val="22"/>
          <w:szCs w:val="22"/>
          <w:u w:val="none"/>
        </w:rPr>
        <w:t>A.</w:t>
      </w:r>
      <w:r w:rsidRPr="00534BED">
        <w:rPr>
          <w:rFonts w:cs="Arial"/>
          <w:sz w:val="22"/>
          <w:szCs w:val="22"/>
          <w:u w:val="none"/>
        </w:rPr>
        <w:tab/>
        <w:t>Welcome and Introductions</w:t>
      </w:r>
    </w:p>
    <w:p w14:paraId="015A43D9" w14:textId="64C23891" w:rsidR="00443B1B" w:rsidRPr="00534BED" w:rsidRDefault="00443B1B" w:rsidP="00443B1B">
      <w:pPr>
        <w:tabs>
          <w:tab w:val="left" w:pos="1440"/>
          <w:tab w:val="left" w:pos="2160"/>
        </w:tabs>
        <w:ind w:left="2880" w:hanging="2880"/>
        <w:rPr>
          <w:rFonts w:cs="Arial"/>
          <w:sz w:val="22"/>
          <w:szCs w:val="22"/>
          <w:u w:val="none"/>
        </w:rPr>
      </w:pPr>
      <w:r w:rsidRPr="00534BED">
        <w:rPr>
          <w:rFonts w:cs="Arial"/>
          <w:sz w:val="22"/>
          <w:szCs w:val="22"/>
          <w:u w:val="none"/>
        </w:rPr>
        <w:tab/>
      </w:r>
      <w:r w:rsidRPr="00534BED">
        <w:rPr>
          <w:rFonts w:cs="Arial"/>
          <w:sz w:val="22"/>
          <w:szCs w:val="22"/>
          <w:u w:val="none"/>
        </w:rPr>
        <w:tab/>
        <w:t>B.</w:t>
      </w:r>
      <w:r w:rsidRPr="00534BED">
        <w:rPr>
          <w:rFonts w:cs="Arial"/>
          <w:sz w:val="22"/>
          <w:szCs w:val="22"/>
          <w:u w:val="none"/>
        </w:rPr>
        <w:tab/>
        <w:t>Review of the Meeting Agenda</w:t>
      </w:r>
    </w:p>
    <w:p w14:paraId="61FA920F" w14:textId="16C16480" w:rsidR="00443B1B" w:rsidRPr="00534BED" w:rsidRDefault="00443B1B" w:rsidP="00443B1B">
      <w:pPr>
        <w:tabs>
          <w:tab w:val="left" w:pos="1440"/>
          <w:tab w:val="left" w:pos="2160"/>
        </w:tabs>
        <w:ind w:left="2880" w:hanging="2880"/>
        <w:rPr>
          <w:rFonts w:cs="Arial"/>
          <w:sz w:val="22"/>
          <w:szCs w:val="22"/>
          <w:u w:val="none"/>
        </w:rPr>
      </w:pPr>
      <w:r w:rsidRPr="00534BED">
        <w:rPr>
          <w:rFonts w:cs="Arial"/>
          <w:sz w:val="22"/>
          <w:szCs w:val="22"/>
          <w:u w:val="none"/>
        </w:rPr>
        <w:tab/>
      </w:r>
      <w:r w:rsidRPr="00534BED">
        <w:rPr>
          <w:rFonts w:cs="Arial"/>
          <w:sz w:val="22"/>
          <w:szCs w:val="22"/>
          <w:u w:val="none"/>
        </w:rPr>
        <w:tab/>
        <w:t>C.</w:t>
      </w:r>
      <w:r w:rsidRPr="00534BED">
        <w:rPr>
          <w:rFonts w:cs="Arial"/>
          <w:sz w:val="22"/>
          <w:szCs w:val="22"/>
          <w:u w:val="none"/>
        </w:rPr>
        <w:tab/>
        <w:t xml:space="preserve">Check-In with TAC Members </w:t>
      </w:r>
    </w:p>
    <w:p w14:paraId="6625CB55" w14:textId="77777777" w:rsidR="00443B1B" w:rsidRPr="00534BED" w:rsidRDefault="00443B1B" w:rsidP="00114E30">
      <w:pPr>
        <w:ind w:left="720" w:hanging="720"/>
        <w:rPr>
          <w:rFonts w:cs="Arial"/>
          <w:b/>
          <w:sz w:val="22"/>
          <w:szCs w:val="22"/>
          <w:u w:val="none"/>
        </w:rPr>
      </w:pPr>
    </w:p>
    <w:p w14:paraId="077401E7" w14:textId="0A4332B1" w:rsidR="00534BED" w:rsidRDefault="00534BED" w:rsidP="00534BED">
      <w:pPr>
        <w:tabs>
          <w:tab w:val="left" w:pos="1440"/>
          <w:tab w:val="left" w:pos="2160"/>
        </w:tabs>
        <w:ind w:left="2160" w:hanging="2160"/>
        <w:rPr>
          <w:rFonts w:cs="Arial"/>
          <w:b/>
          <w:sz w:val="22"/>
          <w:szCs w:val="22"/>
          <w:u w:val="none"/>
        </w:rPr>
      </w:pPr>
      <w:r>
        <w:rPr>
          <w:rFonts w:cs="Arial"/>
          <w:i/>
          <w:sz w:val="22"/>
          <w:szCs w:val="22"/>
          <w:u w:val="none"/>
        </w:rPr>
        <w:t>1:15</w:t>
      </w:r>
      <w:r w:rsidRPr="00534BED">
        <w:rPr>
          <w:rFonts w:cs="Arial"/>
          <w:i/>
          <w:sz w:val="22"/>
          <w:szCs w:val="22"/>
          <w:u w:val="none"/>
        </w:rPr>
        <w:tab/>
      </w:r>
      <w:r w:rsidRPr="00534BED">
        <w:rPr>
          <w:rFonts w:cs="Arial"/>
          <w:b/>
          <w:sz w:val="22"/>
          <w:szCs w:val="22"/>
          <w:u w:val="none"/>
        </w:rPr>
        <w:t>II.</w:t>
      </w:r>
      <w:r w:rsidRPr="00534BED">
        <w:rPr>
          <w:rFonts w:cs="Arial"/>
          <w:b/>
          <w:sz w:val="22"/>
          <w:szCs w:val="22"/>
          <w:u w:val="none"/>
        </w:rPr>
        <w:tab/>
      </w:r>
      <w:r>
        <w:rPr>
          <w:rFonts w:cs="Arial"/>
          <w:b/>
          <w:sz w:val="22"/>
          <w:szCs w:val="22"/>
          <w:u w:val="none"/>
        </w:rPr>
        <w:t xml:space="preserve">Review and Comment on Materials to be Submitted to MTC on </w:t>
      </w:r>
    </w:p>
    <w:p w14:paraId="45ABA21B" w14:textId="420F88BD" w:rsidR="00534BED" w:rsidRPr="00534BED" w:rsidRDefault="00534BED" w:rsidP="00534BED">
      <w:pPr>
        <w:tabs>
          <w:tab w:val="left" w:pos="1440"/>
          <w:tab w:val="left" w:pos="2160"/>
        </w:tabs>
        <w:ind w:left="2160" w:hanging="2160"/>
        <w:rPr>
          <w:rFonts w:cs="Arial"/>
          <w:b/>
          <w:sz w:val="22"/>
          <w:szCs w:val="22"/>
          <w:u w:val="none"/>
        </w:rPr>
      </w:pPr>
      <w:r>
        <w:rPr>
          <w:rFonts w:cs="Arial"/>
          <w:i/>
          <w:sz w:val="22"/>
          <w:szCs w:val="22"/>
          <w:u w:val="none"/>
        </w:rPr>
        <w:tab/>
      </w:r>
      <w:r>
        <w:rPr>
          <w:rFonts w:cs="Arial"/>
          <w:i/>
          <w:sz w:val="22"/>
          <w:szCs w:val="22"/>
          <w:u w:val="none"/>
        </w:rPr>
        <w:tab/>
      </w:r>
      <w:r>
        <w:rPr>
          <w:rFonts w:cs="Arial"/>
          <w:b/>
          <w:sz w:val="22"/>
          <w:szCs w:val="22"/>
          <w:u w:val="none"/>
        </w:rPr>
        <w:t>San Mateo County Growth Strategy</w:t>
      </w:r>
    </w:p>
    <w:p w14:paraId="6476D05B" w14:textId="638D004A" w:rsidR="00534BED" w:rsidRPr="00534BED" w:rsidRDefault="00534BED" w:rsidP="00534BED">
      <w:pPr>
        <w:tabs>
          <w:tab w:val="left" w:pos="1440"/>
          <w:tab w:val="left" w:pos="2160"/>
        </w:tabs>
        <w:ind w:left="2880" w:hanging="2880"/>
        <w:rPr>
          <w:rFonts w:cs="Arial"/>
          <w:sz w:val="22"/>
          <w:szCs w:val="22"/>
          <w:u w:val="none"/>
        </w:rPr>
      </w:pPr>
      <w:r w:rsidRPr="00534BED">
        <w:rPr>
          <w:rFonts w:cs="Arial"/>
          <w:b/>
          <w:sz w:val="22"/>
          <w:szCs w:val="22"/>
          <w:u w:val="none"/>
        </w:rPr>
        <w:tab/>
      </w:r>
      <w:r w:rsidRPr="00534BED">
        <w:rPr>
          <w:rFonts w:cs="Arial"/>
          <w:b/>
          <w:sz w:val="22"/>
          <w:szCs w:val="22"/>
          <w:u w:val="none"/>
        </w:rPr>
        <w:tab/>
      </w:r>
      <w:r w:rsidRPr="00534BED">
        <w:rPr>
          <w:rFonts w:cs="Arial"/>
          <w:sz w:val="22"/>
          <w:szCs w:val="22"/>
          <w:u w:val="none"/>
        </w:rPr>
        <w:t>A.</w:t>
      </w:r>
      <w:r w:rsidRPr="00534BED">
        <w:rPr>
          <w:rFonts w:cs="Arial"/>
          <w:sz w:val="22"/>
          <w:szCs w:val="22"/>
          <w:u w:val="none"/>
        </w:rPr>
        <w:tab/>
      </w:r>
      <w:r>
        <w:rPr>
          <w:rFonts w:cs="Arial"/>
          <w:sz w:val="22"/>
          <w:szCs w:val="22"/>
          <w:u w:val="none"/>
        </w:rPr>
        <w:t>Overview and Questions of Clarification</w:t>
      </w:r>
    </w:p>
    <w:p w14:paraId="2CBED1D4" w14:textId="4796882F" w:rsidR="00534BED" w:rsidRPr="00534BED" w:rsidRDefault="00534BED" w:rsidP="00534BED">
      <w:pPr>
        <w:tabs>
          <w:tab w:val="left" w:pos="1440"/>
          <w:tab w:val="left" w:pos="2160"/>
        </w:tabs>
        <w:ind w:left="2880" w:hanging="2880"/>
        <w:rPr>
          <w:rFonts w:cs="Arial"/>
          <w:sz w:val="22"/>
          <w:szCs w:val="22"/>
          <w:u w:val="none"/>
        </w:rPr>
      </w:pPr>
      <w:r w:rsidRPr="00534BED">
        <w:rPr>
          <w:rFonts w:cs="Arial"/>
          <w:sz w:val="22"/>
          <w:szCs w:val="22"/>
          <w:u w:val="none"/>
        </w:rPr>
        <w:tab/>
      </w:r>
      <w:r w:rsidRPr="00534BED">
        <w:rPr>
          <w:rFonts w:cs="Arial"/>
          <w:sz w:val="22"/>
          <w:szCs w:val="22"/>
          <w:u w:val="none"/>
        </w:rPr>
        <w:tab/>
        <w:t>B.</w:t>
      </w:r>
      <w:r w:rsidRPr="00534BED">
        <w:rPr>
          <w:rFonts w:cs="Arial"/>
          <w:sz w:val="22"/>
          <w:szCs w:val="22"/>
          <w:u w:val="none"/>
        </w:rPr>
        <w:tab/>
      </w:r>
      <w:r>
        <w:rPr>
          <w:rFonts w:cs="Arial"/>
          <w:sz w:val="22"/>
          <w:szCs w:val="22"/>
          <w:u w:val="none"/>
        </w:rPr>
        <w:t>Discussion and Direction</w:t>
      </w:r>
      <w:r w:rsidRPr="00534BED">
        <w:rPr>
          <w:rFonts w:cs="Arial"/>
          <w:sz w:val="22"/>
          <w:szCs w:val="22"/>
          <w:u w:val="none"/>
        </w:rPr>
        <w:t xml:space="preserve"> </w:t>
      </w:r>
    </w:p>
    <w:p w14:paraId="2F848710" w14:textId="77777777" w:rsidR="00534BED" w:rsidRPr="00534BED" w:rsidRDefault="00534BED" w:rsidP="00534BED">
      <w:pPr>
        <w:tabs>
          <w:tab w:val="left" w:pos="1440"/>
          <w:tab w:val="left" w:pos="2160"/>
        </w:tabs>
        <w:ind w:left="2880" w:hanging="2880"/>
        <w:rPr>
          <w:rFonts w:cs="Arial"/>
          <w:i/>
          <w:sz w:val="22"/>
          <w:szCs w:val="22"/>
          <w:u w:val="none"/>
        </w:rPr>
      </w:pPr>
    </w:p>
    <w:p w14:paraId="6A4D614F" w14:textId="15FA8257" w:rsidR="00443B1B" w:rsidRPr="00534BED" w:rsidRDefault="00534BED" w:rsidP="00443B1B">
      <w:pPr>
        <w:tabs>
          <w:tab w:val="left" w:pos="1440"/>
          <w:tab w:val="left" w:pos="2160"/>
        </w:tabs>
        <w:ind w:left="2880" w:hanging="2880"/>
        <w:rPr>
          <w:rFonts w:cs="Arial"/>
          <w:b/>
          <w:sz w:val="22"/>
          <w:szCs w:val="22"/>
          <w:u w:val="none"/>
        </w:rPr>
      </w:pPr>
      <w:r>
        <w:rPr>
          <w:rFonts w:cs="Arial"/>
          <w:i/>
          <w:sz w:val="22"/>
          <w:szCs w:val="22"/>
          <w:u w:val="none"/>
        </w:rPr>
        <w:t>1:40</w:t>
      </w:r>
      <w:r w:rsidR="00443B1B" w:rsidRPr="00534BED">
        <w:rPr>
          <w:rFonts w:cs="Arial"/>
          <w:i/>
          <w:sz w:val="22"/>
          <w:szCs w:val="22"/>
          <w:u w:val="none"/>
        </w:rPr>
        <w:tab/>
      </w:r>
      <w:r w:rsidR="00443B1B" w:rsidRPr="00534BED">
        <w:rPr>
          <w:rFonts w:cs="Arial"/>
          <w:b/>
          <w:sz w:val="22"/>
          <w:szCs w:val="22"/>
          <w:u w:val="none"/>
        </w:rPr>
        <w:t>I</w:t>
      </w:r>
      <w:r>
        <w:rPr>
          <w:rFonts w:cs="Arial"/>
          <w:b/>
          <w:sz w:val="22"/>
          <w:szCs w:val="22"/>
          <w:u w:val="none"/>
        </w:rPr>
        <w:t>I</w:t>
      </w:r>
      <w:r w:rsidR="00443B1B" w:rsidRPr="00534BED">
        <w:rPr>
          <w:rFonts w:cs="Arial"/>
          <w:b/>
          <w:sz w:val="22"/>
          <w:szCs w:val="22"/>
          <w:u w:val="none"/>
        </w:rPr>
        <w:t>I.</w:t>
      </w:r>
      <w:r w:rsidR="00443B1B" w:rsidRPr="00534BED">
        <w:rPr>
          <w:rFonts w:cs="Arial"/>
          <w:b/>
          <w:sz w:val="22"/>
          <w:szCs w:val="22"/>
          <w:u w:val="none"/>
        </w:rPr>
        <w:tab/>
      </w:r>
      <w:r w:rsidR="007420FE" w:rsidRPr="00534BED">
        <w:rPr>
          <w:rFonts w:cs="Arial"/>
          <w:b/>
          <w:sz w:val="22"/>
          <w:szCs w:val="22"/>
          <w:u w:val="none"/>
        </w:rPr>
        <w:t>Report on the Status of 21 Elements Work To Date</w:t>
      </w:r>
    </w:p>
    <w:p w14:paraId="359AF3E8" w14:textId="7DFD27B7" w:rsidR="00443B1B" w:rsidRDefault="00443B1B" w:rsidP="00443B1B">
      <w:pPr>
        <w:tabs>
          <w:tab w:val="left" w:pos="1440"/>
          <w:tab w:val="left" w:pos="2160"/>
        </w:tabs>
        <w:ind w:left="2880" w:hanging="2880"/>
        <w:rPr>
          <w:rFonts w:cs="Arial"/>
          <w:sz w:val="22"/>
          <w:szCs w:val="22"/>
          <w:u w:val="none"/>
        </w:rPr>
      </w:pPr>
      <w:r w:rsidRPr="00534BED">
        <w:rPr>
          <w:rFonts w:cs="Arial"/>
          <w:b/>
          <w:sz w:val="22"/>
          <w:szCs w:val="22"/>
          <w:u w:val="none"/>
        </w:rPr>
        <w:tab/>
      </w:r>
      <w:r w:rsidRPr="00534BED">
        <w:rPr>
          <w:rFonts w:cs="Arial"/>
          <w:b/>
          <w:sz w:val="22"/>
          <w:szCs w:val="22"/>
          <w:u w:val="none"/>
        </w:rPr>
        <w:tab/>
      </w:r>
      <w:r w:rsidRPr="00534BED">
        <w:rPr>
          <w:rFonts w:cs="Arial"/>
          <w:sz w:val="22"/>
          <w:szCs w:val="22"/>
          <w:u w:val="none"/>
        </w:rPr>
        <w:t>A.</w:t>
      </w:r>
      <w:r w:rsidRPr="00534BED">
        <w:rPr>
          <w:rFonts w:cs="Arial"/>
          <w:sz w:val="22"/>
          <w:szCs w:val="22"/>
          <w:u w:val="none"/>
        </w:rPr>
        <w:tab/>
      </w:r>
      <w:r w:rsidR="007420FE" w:rsidRPr="00534BED">
        <w:rPr>
          <w:rFonts w:cs="Arial"/>
          <w:sz w:val="22"/>
          <w:szCs w:val="22"/>
          <w:u w:val="none"/>
        </w:rPr>
        <w:t>Review of Recent State Law Changes</w:t>
      </w:r>
    </w:p>
    <w:p w14:paraId="2E380B9B" w14:textId="6FB85396" w:rsidR="00A12FB1" w:rsidRDefault="00A12FB1" w:rsidP="00443B1B">
      <w:pPr>
        <w:tabs>
          <w:tab w:val="left" w:pos="1440"/>
          <w:tab w:val="left" w:pos="2160"/>
        </w:tabs>
        <w:ind w:left="2880" w:hanging="2880"/>
        <w:rPr>
          <w:rFonts w:cs="Arial"/>
          <w:sz w:val="22"/>
          <w:szCs w:val="22"/>
          <w:u w:val="none"/>
        </w:rPr>
      </w:pPr>
      <w:r>
        <w:rPr>
          <w:rFonts w:cs="Arial"/>
          <w:sz w:val="22"/>
          <w:szCs w:val="22"/>
          <w:u w:val="none"/>
        </w:rPr>
        <w:tab/>
      </w:r>
      <w:r>
        <w:rPr>
          <w:rFonts w:cs="Arial"/>
          <w:sz w:val="22"/>
          <w:szCs w:val="22"/>
          <w:u w:val="none"/>
        </w:rPr>
        <w:tab/>
        <w:t>B.</w:t>
      </w:r>
      <w:r>
        <w:rPr>
          <w:rFonts w:cs="Arial"/>
          <w:sz w:val="22"/>
          <w:szCs w:val="22"/>
          <w:u w:val="none"/>
        </w:rPr>
        <w:tab/>
      </w:r>
      <w:r w:rsidR="00034676">
        <w:rPr>
          <w:rFonts w:cs="Arial"/>
          <w:sz w:val="22"/>
          <w:szCs w:val="22"/>
          <w:u w:val="none"/>
        </w:rPr>
        <w:t xml:space="preserve">Pre-Survey Questions for </w:t>
      </w:r>
      <w:r w:rsidR="002276BF">
        <w:rPr>
          <w:rFonts w:cs="Arial"/>
          <w:sz w:val="22"/>
          <w:szCs w:val="22"/>
          <w:u w:val="none"/>
        </w:rPr>
        <w:t>“</w:t>
      </w:r>
      <w:r w:rsidR="003D039F">
        <w:rPr>
          <w:rFonts w:cs="Arial"/>
          <w:sz w:val="22"/>
          <w:szCs w:val="22"/>
          <w:u w:val="none"/>
        </w:rPr>
        <w:t xml:space="preserve">Governmental </w:t>
      </w:r>
      <w:r>
        <w:rPr>
          <w:rFonts w:cs="Arial"/>
          <w:sz w:val="22"/>
          <w:szCs w:val="22"/>
          <w:u w:val="none"/>
        </w:rPr>
        <w:t>Constraints</w:t>
      </w:r>
      <w:r w:rsidR="002276BF">
        <w:rPr>
          <w:rFonts w:cs="Arial"/>
          <w:sz w:val="22"/>
          <w:szCs w:val="22"/>
          <w:u w:val="none"/>
        </w:rPr>
        <w:t>”</w:t>
      </w:r>
      <w:r>
        <w:rPr>
          <w:rFonts w:cs="Arial"/>
          <w:sz w:val="22"/>
          <w:szCs w:val="22"/>
          <w:u w:val="none"/>
        </w:rPr>
        <w:t xml:space="preserve"> </w:t>
      </w:r>
      <w:r w:rsidR="003D039F">
        <w:rPr>
          <w:rFonts w:cs="Arial"/>
          <w:sz w:val="22"/>
          <w:szCs w:val="22"/>
          <w:u w:val="none"/>
        </w:rPr>
        <w:t>Information</w:t>
      </w:r>
    </w:p>
    <w:p w14:paraId="7038C3D4" w14:textId="12ABCAB2" w:rsidR="00A12FB1" w:rsidRPr="00534BED" w:rsidRDefault="00A12FB1" w:rsidP="00443B1B">
      <w:pPr>
        <w:tabs>
          <w:tab w:val="left" w:pos="1440"/>
          <w:tab w:val="left" w:pos="2160"/>
        </w:tabs>
        <w:ind w:left="2880" w:hanging="2880"/>
        <w:rPr>
          <w:rFonts w:cs="Arial"/>
          <w:sz w:val="22"/>
          <w:szCs w:val="22"/>
          <w:u w:val="none"/>
        </w:rPr>
      </w:pPr>
      <w:r>
        <w:rPr>
          <w:rFonts w:cs="Arial"/>
          <w:sz w:val="22"/>
          <w:szCs w:val="22"/>
          <w:u w:val="none"/>
        </w:rPr>
        <w:tab/>
      </w:r>
      <w:r>
        <w:rPr>
          <w:rFonts w:cs="Arial"/>
          <w:sz w:val="22"/>
          <w:szCs w:val="22"/>
          <w:u w:val="none"/>
        </w:rPr>
        <w:tab/>
        <w:t>C.</w:t>
      </w:r>
      <w:r>
        <w:rPr>
          <w:rFonts w:cs="Arial"/>
          <w:sz w:val="22"/>
          <w:szCs w:val="22"/>
          <w:u w:val="none"/>
        </w:rPr>
        <w:tab/>
        <w:t xml:space="preserve">Availability of </w:t>
      </w:r>
      <w:r w:rsidR="00034676">
        <w:rPr>
          <w:rFonts w:cs="Arial"/>
          <w:sz w:val="22"/>
          <w:szCs w:val="22"/>
          <w:u w:val="none"/>
        </w:rPr>
        <w:t xml:space="preserve">21 Elements </w:t>
      </w:r>
      <w:r>
        <w:rPr>
          <w:rFonts w:cs="Arial"/>
          <w:sz w:val="22"/>
          <w:szCs w:val="22"/>
          <w:u w:val="none"/>
        </w:rPr>
        <w:t>Archived Files</w:t>
      </w:r>
    </w:p>
    <w:p w14:paraId="32A8F01C" w14:textId="05D43789" w:rsidR="007420FE" w:rsidRPr="00534BED" w:rsidRDefault="00443B1B" w:rsidP="007420FE">
      <w:pPr>
        <w:tabs>
          <w:tab w:val="left" w:pos="1440"/>
          <w:tab w:val="left" w:pos="2160"/>
        </w:tabs>
        <w:ind w:left="2880" w:hanging="2880"/>
        <w:rPr>
          <w:rFonts w:cs="Arial"/>
          <w:sz w:val="22"/>
          <w:szCs w:val="22"/>
          <w:u w:val="none"/>
        </w:rPr>
      </w:pPr>
      <w:r w:rsidRPr="00534BED">
        <w:rPr>
          <w:rFonts w:cs="Arial"/>
          <w:sz w:val="22"/>
          <w:szCs w:val="22"/>
          <w:u w:val="none"/>
        </w:rPr>
        <w:tab/>
      </w:r>
      <w:r w:rsidRPr="00534BED">
        <w:rPr>
          <w:rFonts w:cs="Arial"/>
          <w:sz w:val="22"/>
          <w:szCs w:val="22"/>
          <w:u w:val="none"/>
        </w:rPr>
        <w:tab/>
      </w:r>
      <w:r w:rsidR="00034676">
        <w:rPr>
          <w:rFonts w:cs="Arial"/>
          <w:sz w:val="22"/>
          <w:szCs w:val="22"/>
          <w:u w:val="none"/>
        </w:rPr>
        <w:t>D</w:t>
      </w:r>
      <w:r w:rsidRPr="00534BED">
        <w:rPr>
          <w:rFonts w:cs="Arial"/>
          <w:sz w:val="22"/>
          <w:szCs w:val="22"/>
          <w:u w:val="none"/>
        </w:rPr>
        <w:t>.</w:t>
      </w:r>
      <w:r w:rsidRPr="00534BED">
        <w:rPr>
          <w:rFonts w:cs="Arial"/>
          <w:sz w:val="22"/>
          <w:szCs w:val="22"/>
          <w:u w:val="none"/>
        </w:rPr>
        <w:tab/>
      </w:r>
      <w:r w:rsidR="007420FE" w:rsidRPr="00534BED">
        <w:rPr>
          <w:rFonts w:cs="Arial"/>
          <w:sz w:val="22"/>
          <w:szCs w:val="22"/>
          <w:u w:val="none"/>
        </w:rPr>
        <w:t>Review of “Review and Revise” Approach</w:t>
      </w:r>
    </w:p>
    <w:p w14:paraId="572F18EE" w14:textId="638E570A" w:rsidR="00443B1B" w:rsidRPr="00534BED" w:rsidRDefault="007420FE" w:rsidP="007420FE">
      <w:pPr>
        <w:tabs>
          <w:tab w:val="left" w:pos="1440"/>
          <w:tab w:val="left" w:pos="2160"/>
        </w:tabs>
        <w:ind w:left="2880" w:hanging="2880"/>
        <w:rPr>
          <w:rFonts w:cs="Arial"/>
          <w:sz w:val="22"/>
          <w:szCs w:val="22"/>
          <w:u w:val="none"/>
        </w:rPr>
      </w:pPr>
      <w:r w:rsidRPr="00534BED">
        <w:rPr>
          <w:rFonts w:cs="Arial"/>
          <w:sz w:val="22"/>
          <w:szCs w:val="22"/>
          <w:u w:val="none"/>
        </w:rPr>
        <w:tab/>
      </w:r>
      <w:r w:rsidRPr="00534BED">
        <w:rPr>
          <w:rFonts w:cs="Arial"/>
          <w:sz w:val="22"/>
          <w:szCs w:val="22"/>
          <w:u w:val="none"/>
        </w:rPr>
        <w:tab/>
      </w:r>
      <w:r w:rsidR="00034676">
        <w:rPr>
          <w:rFonts w:cs="Arial"/>
          <w:sz w:val="22"/>
          <w:szCs w:val="22"/>
          <w:u w:val="none"/>
        </w:rPr>
        <w:t>E</w:t>
      </w:r>
      <w:r w:rsidRPr="00534BED">
        <w:rPr>
          <w:rFonts w:cs="Arial"/>
          <w:sz w:val="22"/>
          <w:szCs w:val="22"/>
          <w:u w:val="none"/>
        </w:rPr>
        <w:t xml:space="preserve">. </w:t>
      </w:r>
      <w:r w:rsidRPr="00534BED">
        <w:rPr>
          <w:rFonts w:cs="Arial"/>
          <w:sz w:val="22"/>
          <w:szCs w:val="22"/>
          <w:u w:val="none"/>
        </w:rPr>
        <w:tab/>
        <w:t xml:space="preserve">Review of the </w:t>
      </w:r>
      <w:r w:rsidR="00034676">
        <w:rPr>
          <w:rFonts w:cs="Arial"/>
          <w:sz w:val="22"/>
          <w:szCs w:val="22"/>
          <w:u w:val="none"/>
        </w:rPr>
        <w:t xml:space="preserve">21 Elements </w:t>
      </w:r>
      <w:r w:rsidRPr="00534BED">
        <w:rPr>
          <w:rFonts w:cs="Arial"/>
          <w:sz w:val="22"/>
          <w:szCs w:val="22"/>
          <w:u w:val="none"/>
        </w:rPr>
        <w:t>Schedule</w:t>
      </w:r>
      <w:r w:rsidR="00443B1B" w:rsidRPr="00534BED">
        <w:rPr>
          <w:rFonts w:cs="Arial"/>
          <w:sz w:val="22"/>
          <w:szCs w:val="22"/>
          <w:u w:val="none"/>
        </w:rPr>
        <w:t xml:space="preserve"> </w:t>
      </w:r>
    </w:p>
    <w:p w14:paraId="5A27AA30" w14:textId="77777777" w:rsidR="00443B1B" w:rsidRPr="00534BED" w:rsidRDefault="00443B1B" w:rsidP="00443B1B">
      <w:pPr>
        <w:tabs>
          <w:tab w:val="left" w:pos="1440"/>
          <w:tab w:val="left" w:pos="2160"/>
        </w:tabs>
        <w:ind w:left="2880" w:hanging="2880"/>
        <w:rPr>
          <w:rFonts w:cs="Arial"/>
          <w:i/>
          <w:sz w:val="22"/>
          <w:szCs w:val="22"/>
          <w:u w:val="none"/>
        </w:rPr>
      </w:pPr>
    </w:p>
    <w:p w14:paraId="44DC5088" w14:textId="185F1D2D" w:rsidR="00443B1B" w:rsidRPr="00534BED" w:rsidRDefault="00534BED" w:rsidP="00443B1B">
      <w:pPr>
        <w:tabs>
          <w:tab w:val="left" w:pos="1440"/>
          <w:tab w:val="left" w:pos="2160"/>
        </w:tabs>
        <w:ind w:left="2880" w:hanging="2880"/>
        <w:rPr>
          <w:rFonts w:cs="Arial"/>
          <w:i/>
          <w:sz w:val="22"/>
          <w:szCs w:val="22"/>
          <w:u w:val="none"/>
        </w:rPr>
      </w:pPr>
      <w:r>
        <w:rPr>
          <w:rFonts w:cs="Arial"/>
          <w:i/>
          <w:sz w:val="22"/>
          <w:szCs w:val="22"/>
          <w:u w:val="none"/>
        </w:rPr>
        <w:t>2:00</w:t>
      </w:r>
      <w:r w:rsidR="00443B1B" w:rsidRPr="00534BED">
        <w:rPr>
          <w:rFonts w:cs="Arial"/>
          <w:i/>
          <w:sz w:val="22"/>
          <w:szCs w:val="22"/>
          <w:u w:val="none"/>
        </w:rPr>
        <w:tab/>
      </w:r>
      <w:r w:rsidR="00443B1B" w:rsidRPr="00534BED">
        <w:rPr>
          <w:rFonts w:cs="Arial"/>
          <w:b/>
          <w:sz w:val="22"/>
          <w:szCs w:val="22"/>
          <w:u w:val="none"/>
        </w:rPr>
        <w:t>I</w:t>
      </w:r>
      <w:r>
        <w:rPr>
          <w:rFonts w:cs="Arial"/>
          <w:b/>
          <w:sz w:val="22"/>
          <w:szCs w:val="22"/>
          <w:u w:val="none"/>
        </w:rPr>
        <w:t>V</w:t>
      </w:r>
      <w:r w:rsidR="00443B1B" w:rsidRPr="00534BED">
        <w:rPr>
          <w:rFonts w:cs="Arial"/>
          <w:b/>
          <w:sz w:val="22"/>
          <w:szCs w:val="22"/>
          <w:u w:val="none"/>
        </w:rPr>
        <w:t>.</w:t>
      </w:r>
      <w:r w:rsidR="00443B1B" w:rsidRPr="00534BED">
        <w:rPr>
          <w:rFonts w:cs="Arial"/>
          <w:b/>
          <w:sz w:val="22"/>
          <w:szCs w:val="22"/>
          <w:u w:val="none"/>
        </w:rPr>
        <w:tab/>
      </w:r>
      <w:r w:rsidR="00815B8B" w:rsidRPr="00534BED">
        <w:rPr>
          <w:rFonts w:cs="Arial"/>
          <w:b/>
          <w:sz w:val="22"/>
          <w:szCs w:val="22"/>
          <w:u w:val="none"/>
        </w:rPr>
        <w:t>Break Into Smaller Groups Based on Jurisdiction Size</w:t>
      </w:r>
      <w:r w:rsidR="007420FE" w:rsidRPr="00534BED">
        <w:rPr>
          <w:rFonts w:cs="Arial"/>
          <w:sz w:val="22"/>
          <w:szCs w:val="22"/>
          <w:u w:val="none"/>
        </w:rPr>
        <w:t xml:space="preserve"> </w:t>
      </w:r>
      <w:r w:rsidR="007420FE" w:rsidRPr="00534BED">
        <w:rPr>
          <w:rFonts w:cs="Arial"/>
          <w:i/>
          <w:sz w:val="22"/>
          <w:szCs w:val="22"/>
          <w:u w:val="none"/>
        </w:rPr>
        <w:t>(see attached)</w:t>
      </w:r>
    </w:p>
    <w:p w14:paraId="15F8BF12" w14:textId="77777777" w:rsidR="007420FE" w:rsidRPr="00534BED" w:rsidRDefault="00443B1B" w:rsidP="00443B1B">
      <w:pPr>
        <w:tabs>
          <w:tab w:val="left" w:pos="1440"/>
          <w:tab w:val="left" w:pos="2160"/>
        </w:tabs>
        <w:ind w:left="2880" w:hanging="2880"/>
        <w:rPr>
          <w:rFonts w:cs="Arial"/>
          <w:sz w:val="22"/>
          <w:szCs w:val="22"/>
          <w:u w:val="none"/>
        </w:rPr>
      </w:pPr>
      <w:r w:rsidRPr="00534BED">
        <w:rPr>
          <w:rFonts w:cs="Arial"/>
          <w:b/>
          <w:sz w:val="22"/>
          <w:szCs w:val="22"/>
          <w:u w:val="none"/>
        </w:rPr>
        <w:tab/>
      </w:r>
      <w:r w:rsidRPr="00534BED">
        <w:rPr>
          <w:rFonts w:cs="Arial"/>
          <w:b/>
          <w:sz w:val="22"/>
          <w:szCs w:val="22"/>
          <w:u w:val="none"/>
        </w:rPr>
        <w:tab/>
      </w:r>
      <w:r w:rsidRPr="00534BED">
        <w:rPr>
          <w:rFonts w:cs="Arial"/>
          <w:sz w:val="22"/>
          <w:szCs w:val="22"/>
          <w:u w:val="none"/>
        </w:rPr>
        <w:t>A.</w:t>
      </w:r>
      <w:r w:rsidRPr="00534BED">
        <w:rPr>
          <w:rFonts w:cs="Arial"/>
          <w:sz w:val="22"/>
          <w:szCs w:val="22"/>
          <w:u w:val="none"/>
        </w:rPr>
        <w:tab/>
      </w:r>
      <w:r w:rsidR="007420FE" w:rsidRPr="00534BED">
        <w:rPr>
          <w:rFonts w:cs="Arial"/>
          <w:sz w:val="22"/>
          <w:szCs w:val="22"/>
          <w:u w:val="none"/>
        </w:rPr>
        <w:t>Overview of Small Groups Discussion</w:t>
      </w:r>
    </w:p>
    <w:p w14:paraId="078A27DB" w14:textId="2A474EDE" w:rsidR="00443B1B" w:rsidRPr="00534BED" w:rsidRDefault="007420FE" w:rsidP="007420FE">
      <w:pPr>
        <w:tabs>
          <w:tab w:val="left" w:pos="1440"/>
          <w:tab w:val="left" w:pos="2160"/>
        </w:tabs>
        <w:ind w:left="2880" w:hanging="2880"/>
        <w:rPr>
          <w:rFonts w:cs="Arial"/>
          <w:sz w:val="22"/>
          <w:szCs w:val="22"/>
          <w:u w:val="none"/>
        </w:rPr>
      </w:pPr>
      <w:r w:rsidRPr="00534BED">
        <w:rPr>
          <w:rFonts w:cs="Arial"/>
          <w:sz w:val="22"/>
          <w:szCs w:val="22"/>
          <w:u w:val="none"/>
        </w:rPr>
        <w:tab/>
      </w:r>
      <w:r w:rsidRPr="00534BED">
        <w:rPr>
          <w:rFonts w:cs="Arial"/>
          <w:sz w:val="22"/>
          <w:szCs w:val="22"/>
          <w:u w:val="none"/>
        </w:rPr>
        <w:tab/>
        <w:t>B.</w:t>
      </w:r>
      <w:r w:rsidRPr="00534BED">
        <w:rPr>
          <w:rFonts w:cs="Arial"/>
          <w:sz w:val="22"/>
          <w:szCs w:val="22"/>
          <w:u w:val="none"/>
        </w:rPr>
        <w:tab/>
        <w:t xml:space="preserve">Break Into </w:t>
      </w:r>
      <w:r w:rsidR="002276BF">
        <w:rPr>
          <w:rFonts w:cs="Arial"/>
          <w:sz w:val="22"/>
          <w:szCs w:val="22"/>
          <w:u w:val="none"/>
        </w:rPr>
        <w:t xml:space="preserve">Smaller </w:t>
      </w:r>
      <w:r w:rsidRPr="00534BED">
        <w:rPr>
          <w:rFonts w:cs="Arial"/>
          <w:sz w:val="22"/>
          <w:szCs w:val="22"/>
          <w:u w:val="none"/>
        </w:rPr>
        <w:t xml:space="preserve">Groups </w:t>
      </w:r>
    </w:p>
    <w:p w14:paraId="52F67796" w14:textId="77777777" w:rsidR="00443B1B" w:rsidRPr="00534BED" w:rsidRDefault="00443B1B" w:rsidP="00114E30">
      <w:pPr>
        <w:ind w:left="720" w:hanging="720"/>
        <w:rPr>
          <w:rFonts w:cs="Arial"/>
          <w:b/>
          <w:sz w:val="22"/>
          <w:szCs w:val="22"/>
          <w:u w:val="none"/>
        </w:rPr>
      </w:pPr>
    </w:p>
    <w:p w14:paraId="56372578" w14:textId="003A34BF" w:rsidR="00443B1B" w:rsidRPr="00534BED" w:rsidRDefault="00534BED" w:rsidP="00443B1B">
      <w:pPr>
        <w:tabs>
          <w:tab w:val="left" w:pos="1440"/>
          <w:tab w:val="left" w:pos="2160"/>
        </w:tabs>
        <w:ind w:left="2880" w:hanging="2880"/>
        <w:rPr>
          <w:rFonts w:cs="Arial"/>
          <w:b/>
          <w:sz w:val="22"/>
          <w:szCs w:val="22"/>
          <w:u w:val="none"/>
        </w:rPr>
      </w:pPr>
      <w:r>
        <w:rPr>
          <w:rFonts w:cs="Arial"/>
          <w:i/>
          <w:sz w:val="22"/>
          <w:szCs w:val="22"/>
          <w:u w:val="none"/>
        </w:rPr>
        <w:t>2:5</w:t>
      </w:r>
      <w:r w:rsidR="00443B1B" w:rsidRPr="00534BED">
        <w:rPr>
          <w:rFonts w:cs="Arial"/>
          <w:i/>
          <w:sz w:val="22"/>
          <w:szCs w:val="22"/>
          <w:u w:val="none"/>
        </w:rPr>
        <w:t>0</w:t>
      </w:r>
      <w:r w:rsidR="00443B1B" w:rsidRPr="00534BED">
        <w:rPr>
          <w:rFonts w:cs="Arial"/>
          <w:i/>
          <w:sz w:val="22"/>
          <w:szCs w:val="22"/>
          <w:u w:val="none"/>
        </w:rPr>
        <w:tab/>
      </w:r>
      <w:r w:rsidR="007420FE" w:rsidRPr="00534BED">
        <w:rPr>
          <w:rFonts w:cs="Arial"/>
          <w:b/>
          <w:sz w:val="22"/>
          <w:szCs w:val="22"/>
          <w:u w:val="none"/>
        </w:rPr>
        <w:t>V</w:t>
      </w:r>
      <w:r w:rsidR="00443B1B" w:rsidRPr="00534BED">
        <w:rPr>
          <w:rFonts w:cs="Arial"/>
          <w:b/>
          <w:sz w:val="22"/>
          <w:szCs w:val="22"/>
          <w:u w:val="none"/>
        </w:rPr>
        <w:t>.</w:t>
      </w:r>
      <w:r w:rsidR="00443B1B" w:rsidRPr="00534BED">
        <w:rPr>
          <w:rFonts w:cs="Arial"/>
          <w:b/>
          <w:sz w:val="22"/>
          <w:szCs w:val="22"/>
          <w:u w:val="none"/>
        </w:rPr>
        <w:tab/>
      </w:r>
      <w:r w:rsidR="007420FE" w:rsidRPr="00534BED">
        <w:rPr>
          <w:rFonts w:cs="Arial"/>
          <w:b/>
          <w:sz w:val="22"/>
          <w:szCs w:val="22"/>
          <w:u w:val="none"/>
        </w:rPr>
        <w:t>Reconvene as Large Group</w:t>
      </w:r>
    </w:p>
    <w:p w14:paraId="1CA543F6" w14:textId="737455EF" w:rsidR="00443B1B" w:rsidRPr="00534BED" w:rsidRDefault="00443B1B" w:rsidP="00443B1B">
      <w:pPr>
        <w:tabs>
          <w:tab w:val="left" w:pos="1440"/>
          <w:tab w:val="left" w:pos="2160"/>
        </w:tabs>
        <w:ind w:left="2880" w:hanging="2880"/>
        <w:rPr>
          <w:rFonts w:cs="Arial"/>
          <w:sz w:val="22"/>
          <w:szCs w:val="22"/>
          <w:u w:val="none"/>
        </w:rPr>
      </w:pPr>
      <w:r w:rsidRPr="00534BED">
        <w:rPr>
          <w:rFonts w:cs="Arial"/>
          <w:b/>
          <w:sz w:val="22"/>
          <w:szCs w:val="22"/>
          <w:u w:val="none"/>
        </w:rPr>
        <w:tab/>
      </w:r>
      <w:r w:rsidRPr="00534BED">
        <w:rPr>
          <w:rFonts w:cs="Arial"/>
          <w:b/>
          <w:sz w:val="22"/>
          <w:szCs w:val="22"/>
          <w:u w:val="none"/>
        </w:rPr>
        <w:tab/>
      </w:r>
      <w:r w:rsidRPr="00534BED">
        <w:rPr>
          <w:rFonts w:cs="Arial"/>
          <w:sz w:val="22"/>
          <w:szCs w:val="22"/>
          <w:u w:val="none"/>
        </w:rPr>
        <w:t>A.</w:t>
      </w:r>
      <w:r w:rsidRPr="00534BED">
        <w:rPr>
          <w:rFonts w:cs="Arial"/>
          <w:sz w:val="22"/>
          <w:szCs w:val="22"/>
          <w:u w:val="none"/>
        </w:rPr>
        <w:tab/>
      </w:r>
      <w:r w:rsidR="007420FE" w:rsidRPr="00534BED">
        <w:rPr>
          <w:rFonts w:cs="Arial"/>
          <w:sz w:val="22"/>
          <w:szCs w:val="22"/>
          <w:u w:val="none"/>
        </w:rPr>
        <w:t>Brief Review of the Small Groups Discussion</w:t>
      </w:r>
    </w:p>
    <w:p w14:paraId="0B2D0644" w14:textId="5E0547A4" w:rsidR="00443B1B" w:rsidRPr="00534BED" w:rsidRDefault="00443B1B" w:rsidP="00443B1B">
      <w:pPr>
        <w:tabs>
          <w:tab w:val="left" w:pos="1440"/>
          <w:tab w:val="left" w:pos="2160"/>
        </w:tabs>
        <w:ind w:left="2880" w:hanging="2880"/>
        <w:rPr>
          <w:rFonts w:cs="Arial"/>
          <w:sz w:val="22"/>
          <w:szCs w:val="22"/>
          <w:u w:val="none"/>
        </w:rPr>
      </w:pPr>
      <w:r w:rsidRPr="00534BED">
        <w:rPr>
          <w:rFonts w:cs="Arial"/>
          <w:sz w:val="22"/>
          <w:szCs w:val="22"/>
          <w:u w:val="none"/>
        </w:rPr>
        <w:tab/>
      </w:r>
      <w:r w:rsidRPr="00534BED">
        <w:rPr>
          <w:rFonts w:cs="Arial"/>
          <w:sz w:val="22"/>
          <w:szCs w:val="22"/>
          <w:u w:val="none"/>
        </w:rPr>
        <w:tab/>
        <w:t>B.</w:t>
      </w:r>
      <w:r w:rsidRPr="00534BED">
        <w:rPr>
          <w:rFonts w:cs="Arial"/>
          <w:sz w:val="22"/>
          <w:szCs w:val="22"/>
          <w:u w:val="none"/>
        </w:rPr>
        <w:tab/>
      </w:r>
      <w:r w:rsidR="00034676">
        <w:rPr>
          <w:rFonts w:cs="Arial"/>
          <w:sz w:val="22"/>
          <w:szCs w:val="22"/>
          <w:u w:val="none"/>
        </w:rPr>
        <w:t xml:space="preserve">Direction </w:t>
      </w:r>
      <w:bookmarkStart w:id="0" w:name="_GoBack"/>
      <w:bookmarkEnd w:id="0"/>
      <w:r w:rsidR="00034676">
        <w:rPr>
          <w:rFonts w:cs="Arial"/>
          <w:sz w:val="22"/>
          <w:szCs w:val="22"/>
          <w:u w:val="none"/>
        </w:rPr>
        <w:t>— </w:t>
      </w:r>
      <w:r w:rsidR="007420FE" w:rsidRPr="00534BED">
        <w:rPr>
          <w:rFonts w:cs="Arial"/>
          <w:sz w:val="22"/>
          <w:szCs w:val="22"/>
          <w:u w:val="none"/>
        </w:rPr>
        <w:t xml:space="preserve">How </w:t>
      </w:r>
      <w:r w:rsidR="00034676">
        <w:rPr>
          <w:rFonts w:cs="Arial"/>
          <w:sz w:val="22"/>
          <w:szCs w:val="22"/>
          <w:u w:val="none"/>
        </w:rPr>
        <w:t>Can We</w:t>
      </w:r>
      <w:r w:rsidR="007420FE" w:rsidRPr="00534BED">
        <w:rPr>
          <w:rFonts w:cs="Arial"/>
          <w:sz w:val="22"/>
          <w:szCs w:val="22"/>
          <w:u w:val="none"/>
        </w:rPr>
        <w:t xml:space="preserve"> Best Get Information Out to People</w:t>
      </w:r>
      <w:r w:rsidR="00034676">
        <w:rPr>
          <w:rFonts w:cs="Arial"/>
          <w:sz w:val="22"/>
          <w:szCs w:val="22"/>
          <w:u w:val="none"/>
        </w:rPr>
        <w:t>?</w:t>
      </w:r>
    </w:p>
    <w:p w14:paraId="42E56C32" w14:textId="3E0A77F6" w:rsidR="00A778AC" w:rsidRDefault="00443B1B" w:rsidP="007420FE">
      <w:pPr>
        <w:tabs>
          <w:tab w:val="left" w:pos="1440"/>
          <w:tab w:val="left" w:pos="2160"/>
        </w:tabs>
        <w:ind w:left="2880" w:hanging="2880"/>
        <w:rPr>
          <w:rFonts w:cs="Arial"/>
          <w:sz w:val="22"/>
          <w:szCs w:val="22"/>
          <w:u w:val="none"/>
        </w:rPr>
      </w:pPr>
      <w:r w:rsidRPr="00534BED">
        <w:rPr>
          <w:rFonts w:cs="Arial"/>
          <w:sz w:val="22"/>
          <w:szCs w:val="22"/>
          <w:u w:val="none"/>
        </w:rPr>
        <w:tab/>
      </w:r>
      <w:r w:rsidRPr="00534BED">
        <w:rPr>
          <w:rFonts w:cs="Arial"/>
          <w:sz w:val="22"/>
          <w:szCs w:val="22"/>
          <w:u w:val="none"/>
        </w:rPr>
        <w:tab/>
        <w:t>C.</w:t>
      </w:r>
      <w:r w:rsidRPr="00534BED">
        <w:rPr>
          <w:rFonts w:cs="Arial"/>
          <w:sz w:val="22"/>
          <w:szCs w:val="22"/>
          <w:u w:val="none"/>
        </w:rPr>
        <w:tab/>
      </w:r>
      <w:r w:rsidR="007420FE" w:rsidRPr="00534BED">
        <w:rPr>
          <w:rFonts w:cs="Arial"/>
          <w:sz w:val="22"/>
          <w:szCs w:val="22"/>
          <w:u w:val="none"/>
        </w:rPr>
        <w:t>Summary and Next Steps</w:t>
      </w:r>
      <w:r w:rsidRPr="00534BED">
        <w:rPr>
          <w:rFonts w:cs="Arial"/>
          <w:sz w:val="22"/>
          <w:szCs w:val="22"/>
          <w:u w:val="none"/>
        </w:rPr>
        <w:t xml:space="preserve"> </w:t>
      </w:r>
    </w:p>
    <w:p w14:paraId="2293EC7D" w14:textId="77777777" w:rsidR="00534BED" w:rsidRDefault="00534BED" w:rsidP="007420FE">
      <w:pPr>
        <w:tabs>
          <w:tab w:val="left" w:pos="1440"/>
          <w:tab w:val="left" w:pos="2160"/>
        </w:tabs>
        <w:ind w:left="2880" w:hanging="2880"/>
        <w:rPr>
          <w:rFonts w:cs="Arial"/>
          <w:sz w:val="22"/>
          <w:szCs w:val="22"/>
          <w:u w:val="none"/>
        </w:rPr>
      </w:pPr>
    </w:p>
    <w:p w14:paraId="1FE430CF" w14:textId="10312DEC" w:rsidR="00534BED" w:rsidRPr="00534BED" w:rsidRDefault="00534BED" w:rsidP="007420FE">
      <w:pPr>
        <w:tabs>
          <w:tab w:val="left" w:pos="1440"/>
          <w:tab w:val="left" w:pos="2160"/>
        </w:tabs>
        <w:ind w:left="2880" w:hanging="2880"/>
        <w:rPr>
          <w:rFonts w:cs="Arial"/>
          <w:i/>
          <w:sz w:val="22"/>
          <w:szCs w:val="22"/>
          <w:u w:val="none"/>
        </w:rPr>
      </w:pPr>
      <w:r>
        <w:rPr>
          <w:rFonts w:cs="Arial"/>
          <w:i/>
          <w:sz w:val="22"/>
          <w:szCs w:val="22"/>
          <w:u w:val="none"/>
        </w:rPr>
        <w:t>3:00</w:t>
      </w:r>
      <w:r>
        <w:rPr>
          <w:rFonts w:cs="Arial"/>
          <w:i/>
          <w:sz w:val="22"/>
          <w:szCs w:val="22"/>
          <w:u w:val="none"/>
        </w:rPr>
        <w:tab/>
        <w:t>Close</w:t>
      </w:r>
    </w:p>
    <w:sectPr w:rsidR="00534BED" w:rsidRPr="00534BED" w:rsidSect="00474F82">
      <w:headerReference w:type="default" r:id="rId8"/>
      <w:footerReference w:type="even" r:id="rId9"/>
      <w:footerReference w:type="default" r:id="rId10"/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6E149B" w14:textId="77777777" w:rsidR="002276BF" w:rsidRDefault="002276BF" w:rsidP="00A778AC">
      <w:r>
        <w:separator/>
      </w:r>
    </w:p>
  </w:endnote>
  <w:endnote w:type="continuationSeparator" w:id="0">
    <w:p w14:paraId="7F032935" w14:textId="77777777" w:rsidR="002276BF" w:rsidRDefault="002276BF" w:rsidP="00A77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2911D4" w14:textId="77777777" w:rsidR="002276BF" w:rsidRDefault="002276BF" w:rsidP="00A778A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B35D1F4" w14:textId="77777777" w:rsidR="002276BF" w:rsidRDefault="002276BF" w:rsidP="00A778A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061CB5" w14:textId="3E0CDA37" w:rsidR="002276BF" w:rsidRPr="00590AFB" w:rsidRDefault="002276BF" w:rsidP="004C22A2">
    <w:pPr>
      <w:pStyle w:val="Footer"/>
      <w:tabs>
        <w:tab w:val="clear" w:pos="8640"/>
        <w:tab w:val="right" w:pos="9360"/>
      </w:tabs>
      <w:rPr>
        <w:sz w:val="18"/>
        <w:szCs w:val="18"/>
        <w:u w:val="none"/>
      </w:rPr>
    </w:pPr>
    <w:r>
      <w:rPr>
        <w:sz w:val="18"/>
        <w:szCs w:val="18"/>
        <w:u w:val="none"/>
      </w:rPr>
      <w:t>TAC Meeting #17 Agenda</w:t>
    </w:r>
    <w:r w:rsidRPr="00590AFB">
      <w:rPr>
        <w:sz w:val="18"/>
        <w:szCs w:val="18"/>
        <w:u w:val="none"/>
      </w:rPr>
      <w:tab/>
    </w:r>
    <w:r>
      <w:rPr>
        <w:sz w:val="18"/>
        <w:szCs w:val="18"/>
        <w:u w:val="none"/>
      </w:rPr>
      <w:tab/>
    </w:r>
    <w:r w:rsidRPr="00590AFB">
      <w:rPr>
        <w:sz w:val="18"/>
        <w:szCs w:val="18"/>
        <w:u w:val="none"/>
      </w:rPr>
      <w:t xml:space="preserve">Page </w:t>
    </w:r>
    <w:r w:rsidRPr="00590AFB">
      <w:rPr>
        <w:rStyle w:val="PageNumber"/>
        <w:sz w:val="18"/>
        <w:szCs w:val="18"/>
        <w:u w:val="none"/>
      </w:rPr>
      <w:fldChar w:fldCharType="begin"/>
    </w:r>
    <w:r w:rsidRPr="00590AFB">
      <w:rPr>
        <w:rStyle w:val="PageNumber"/>
        <w:sz w:val="18"/>
        <w:szCs w:val="18"/>
        <w:u w:val="none"/>
      </w:rPr>
      <w:instrText xml:space="preserve">PAGE  </w:instrText>
    </w:r>
    <w:r w:rsidRPr="00590AFB">
      <w:rPr>
        <w:rStyle w:val="PageNumber"/>
        <w:sz w:val="18"/>
        <w:szCs w:val="18"/>
        <w:u w:val="none"/>
      </w:rPr>
      <w:fldChar w:fldCharType="separate"/>
    </w:r>
    <w:r w:rsidR="00882B0C">
      <w:rPr>
        <w:rStyle w:val="PageNumber"/>
        <w:noProof/>
        <w:sz w:val="18"/>
        <w:szCs w:val="18"/>
        <w:u w:val="none"/>
      </w:rPr>
      <w:t>1</w:t>
    </w:r>
    <w:r w:rsidRPr="00590AFB">
      <w:rPr>
        <w:rStyle w:val="PageNumber"/>
        <w:sz w:val="18"/>
        <w:szCs w:val="18"/>
        <w:u w:val="none"/>
      </w:rPr>
      <w:fldChar w:fldCharType="end"/>
    </w:r>
    <w:r w:rsidRPr="00590AFB">
      <w:rPr>
        <w:sz w:val="18"/>
        <w:szCs w:val="18"/>
        <w:u w:val="none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18FEE9" w14:textId="77777777" w:rsidR="002276BF" w:rsidRDefault="002276BF" w:rsidP="00A778AC">
      <w:r>
        <w:separator/>
      </w:r>
    </w:p>
  </w:footnote>
  <w:footnote w:type="continuationSeparator" w:id="0">
    <w:p w14:paraId="135CF40C" w14:textId="77777777" w:rsidR="002276BF" w:rsidRDefault="002276BF" w:rsidP="00A778A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F6C291" w14:textId="6F8220DD" w:rsidR="002276BF" w:rsidRPr="00590AFB" w:rsidRDefault="002276BF" w:rsidP="004C22A2">
    <w:pPr>
      <w:pStyle w:val="Header"/>
      <w:pBdr>
        <w:bottom w:val="single" w:sz="18" w:space="1" w:color="808080" w:themeColor="background1" w:themeShade="80"/>
      </w:pBdr>
      <w:tabs>
        <w:tab w:val="clear" w:pos="8640"/>
        <w:tab w:val="right" w:pos="9360"/>
      </w:tabs>
      <w:rPr>
        <w:b/>
        <w:color w:val="A6A6A6" w:themeColor="background1" w:themeShade="A6"/>
      </w:rPr>
    </w:pPr>
    <w:r w:rsidRPr="00590AFB">
      <w:rPr>
        <w:b/>
        <w:color w:val="A6A6A6" w:themeColor="background1" w:themeShade="A6"/>
        <w:sz w:val="18"/>
        <w:szCs w:val="18"/>
        <w:u w:val="none"/>
      </w:rPr>
      <w:t>San Mateo Countywide Housing Element Update Kit for RHNA 5</w:t>
    </w:r>
    <w:r>
      <w:rPr>
        <w:b/>
        <w:color w:val="A6A6A6" w:themeColor="background1" w:themeShade="A6"/>
        <w:sz w:val="18"/>
        <w:szCs w:val="18"/>
        <w:u w:val="none"/>
      </w:rPr>
      <w:tab/>
      <w:t>March 7, 2013 Meeting Date</w:t>
    </w:r>
    <w:r w:rsidRPr="00590AFB">
      <w:rPr>
        <w:b/>
        <w:color w:val="A6A6A6" w:themeColor="background1" w:themeShade="A6"/>
        <w:sz w:val="18"/>
        <w:szCs w:val="18"/>
        <w:u w:val="none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CBB"/>
    <w:rsid w:val="00034676"/>
    <w:rsid w:val="000B33CA"/>
    <w:rsid w:val="00114E30"/>
    <w:rsid w:val="001256D6"/>
    <w:rsid w:val="00132513"/>
    <w:rsid w:val="00160EB0"/>
    <w:rsid w:val="002276BF"/>
    <w:rsid w:val="00300E37"/>
    <w:rsid w:val="003407DA"/>
    <w:rsid w:val="003B48A6"/>
    <w:rsid w:val="003C5B8B"/>
    <w:rsid w:val="003D039F"/>
    <w:rsid w:val="003F0645"/>
    <w:rsid w:val="00443B1B"/>
    <w:rsid w:val="004455E0"/>
    <w:rsid w:val="0045234F"/>
    <w:rsid w:val="00474F82"/>
    <w:rsid w:val="004C22A2"/>
    <w:rsid w:val="004D4643"/>
    <w:rsid w:val="004E57D2"/>
    <w:rsid w:val="00534BED"/>
    <w:rsid w:val="005404FA"/>
    <w:rsid w:val="00590AFB"/>
    <w:rsid w:val="005A2B15"/>
    <w:rsid w:val="00666135"/>
    <w:rsid w:val="0072163D"/>
    <w:rsid w:val="007420FE"/>
    <w:rsid w:val="007F5EEF"/>
    <w:rsid w:val="00815B8B"/>
    <w:rsid w:val="00882B0C"/>
    <w:rsid w:val="008F50BA"/>
    <w:rsid w:val="00950D54"/>
    <w:rsid w:val="009D7D8F"/>
    <w:rsid w:val="00A017D9"/>
    <w:rsid w:val="00A12FB1"/>
    <w:rsid w:val="00A778AC"/>
    <w:rsid w:val="00AA2556"/>
    <w:rsid w:val="00AD0542"/>
    <w:rsid w:val="00AF1263"/>
    <w:rsid w:val="00B67976"/>
    <w:rsid w:val="00DE3A23"/>
    <w:rsid w:val="00DF3E6F"/>
    <w:rsid w:val="00E00DFD"/>
    <w:rsid w:val="00F65284"/>
    <w:rsid w:val="00FA2CE1"/>
    <w:rsid w:val="00FD7CB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5C3BFB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284"/>
    <w:rPr>
      <w:rFonts w:ascii="Arial" w:hAnsi="Arial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78A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78AC"/>
    <w:rPr>
      <w:rFonts w:ascii="Arial" w:hAnsi="Arial"/>
      <w:u w:val="single"/>
    </w:rPr>
  </w:style>
  <w:style w:type="paragraph" w:styleId="Footer">
    <w:name w:val="footer"/>
    <w:basedOn w:val="Normal"/>
    <w:link w:val="FooterChar"/>
    <w:uiPriority w:val="99"/>
    <w:unhideWhenUsed/>
    <w:rsid w:val="00A778A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78AC"/>
    <w:rPr>
      <w:rFonts w:ascii="Arial" w:hAnsi="Arial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A778A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284"/>
    <w:rPr>
      <w:rFonts w:ascii="Arial" w:hAnsi="Arial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78A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78AC"/>
    <w:rPr>
      <w:rFonts w:ascii="Arial" w:hAnsi="Arial"/>
      <w:u w:val="single"/>
    </w:rPr>
  </w:style>
  <w:style w:type="paragraph" w:styleId="Footer">
    <w:name w:val="footer"/>
    <w:basedOn w:val="Normal"/>
    <w:link w:val="FooterChar"/>
    <w:uiPriority w:val="99"/>
    <w:unhideWhenUsed/>
    <w:rsid w:val="00A778A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78AC"/>
    <w:rPr>
      <w:rFonts w:ascii="Arial" w:hAnsi="Arial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A778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248</Words>
  <Characters>1417</Characters>
  <Application>Microsoft Macintosh Word</Application>
  <DocSecurity>0</DocSecurity>
  <Lines>11</Lines>
  <Paragraphs>3</Paragraphs>
  <ScaleCrop>false</ScaleCrop>
  <Company>Baird + Driskell Community Planning</Company>
  <LinksUpToDate>false</LinksUpToDate>
  <CharactersWithSpaces>1662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Jeffery Baird</dc:creator>
  <cp:keywords/>
  <dc:description/>
  <cp:lastModifiedBy>Jeffery Baird</cp:lastModifiedBy>
  <cp:revision>2</cp:revision>
  <dcterms:created xsi:type="dcterms:W3CDTF">2013-03-01T21:17:00Z</dcterms:created>
  <dcterms:modified xsi:type="dcterms:W3CDTF">2013-03-01T21:17:00Z</dcterms:modified>
</cp:coreProperties>
</file>