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8CB2" w14:textId="74A3C971" w:rsidR="0079031B" w:rsidRPr="00F324B8" w:rsidRDefault="0079031B" w:rsidP="0079031B">
      <w:pPr>
        <w:rPr>
          <w:b/>
          <w:bCs/>
          <w:sz w:val="28"/>
          <w:szCs w:val="28"/>
        </w:rPr>
      </w:pPr>
      <w:r w:rsidRPr="00F324B8">
        <w:rPr>
          <w:b/>
          <w:bCs/>
          <w:sz w:val="28"/>
          <w:szCs w:val="28"/>
        </w:rPr>
        <w:t>Using HCD’s AFFH Data Viewer to view RCAAs</w:t>
      </w:r>
    </w:p>
    <w:p w14:paraId="55CA594C" w14:textId="6CDE59F3" w:rsidR="0079031B" w:rsidRDefault="0079031B" w:rsidP="0079031B">
      <w:r>
        <w:t>To view Racially Concentrated Areas of Affluence (RCAAs) in San Mateo County:</w:t>
      </w:r>
    </w:p>
    <w:p w14:paraId="33367129" w14:textId="5D83D735" w:rsidR="0079031B" w:rsidRDefault="0079031B" w:rsidP="0079031B">
      <w:pPr>
        <w:pStyle w:val="ListParagraph"/>
        <w:numPr>
          <w:ilvl w:val="0"/>
          <w:numId w:val="2"/>
        </w:numPr>
      </w:pPr>
      <w:r>
        <w:t xml:space="preserve">Go to </w:t>
      </w:r>
      <w:hyperlink r:id="rId7" w:tgtFrame="_blank" w:history="1">
        <w:r w:rsidRPr="0079031B">
          <w:rPr>
            <w:rStyle w:val="Hyperlink"/>
          </w:rPr>
          <w:t>https://affh-data-resources-cahcd.hub.arcgis.com/</w:t>
        </w:r>
      </w:hyperlink>
    </w:p>
    <w:p w14:paraId="25E3E1D3" w14:textId="0265DB34" w:rsidR="0079031B" w:rsidRDefault="00247C8D" w:rsidP="0079031B">
      <w:pPr>
        <w:pStyle w:val="ListParagraph"/>
        <w:numPr>
          <w:ilvl w:val="0"/>
          <w:numId w:val="2"/>
        </w:numPr>
      </w:pPr>
      <w:r>
        <w:t xml:space="preserve">Wait for it to load. Sometimes </w:t>
      </w:r>
      <w:r w:rsidR="00D51CBE">
        <w:t xml:space="preserve">it </w:t>
      </w:r>
      <w:r>
        <w:t>takes a few minutes</w:t>
      </w:r>
    </w:p>
    <w:p w14:paraId="264BB9FF" w14:textId="5AFF8784" w:rsidR="00247C8D" w:rsidRDefault="00247C8D" w:rsidP="0079031B">
      <w:pPr>
        <w:pStyle w:val="ListParagraph"/>
        <w:numPr>
          <w:ilvl w:val="0"/>
          <w:numId w:val="2"/>
        </w:numPr>
      </w:pPr>
      <w:r>
        <w:t>Click OK to start the program.</w:t>
      </w:r>
    </w:p>
    <w:p w14:paraId="17FEC991" w14:textId="2D22B918" w:rsidR="00247C8D" w:rsidRDefault="00247C8D" w:rsidP="0079031B">
      <w:pPr>
        <w:pStyle w:val="ListParagraph"/>
        <w:numPr>
          <w:ilvl w:val="0"/>
          <w:numId w:val="2"/>
        </w:numPr>
      </w:pPr>
      <w:r>
        <w:t xml:space="preserve">Click on the red icon </w:t>
      </w:r>
      <w:r w:rsidR="0019270C">
        <w:t>on the top right menu bar of the viewer. It looks like this (with no text).</w:t>
      </w:r>
    </w:p>
    <w:p w14:paraId="0A43181B" w14:textId="28239D4B" w:rsidR="0019270C" w:rsidRDefault="0019270C" w:rsidP="0019270C">
      <w:pPr>
        <w:pStyle w:val="ListParagraph"/>
      </w:pPr>
      <w:r w:rsidRPr="0019270C">
        <w:drawing>
          <wp:anchor distT="0" distB="0" distL="114300" distR="114300" simplePos="0" relativeHeight="251659264" behindDoc="0" locked="0" layoutInCell="1" allowOverlap="1" wp14:anchorId="0E917875" wp14:editId="6B0620B3">
            <wp:simplePos x="0" y="0"/>
            <wp:positionH relativeFrom="column">
              <wp:posOffset>1752600</wp:posOffset>
            </wp:positionH>
            <wp:positionV relativeFrom="paragraph">
              <wp:posOffset>6985</wp:posOffset>
            </wp:positionV>
            <wp:extent cx="1933845" cy="372479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3845" cy="3724795"/>
                    </a:xfrm>
                    <a:prstGeom prst="rect">
                      <a:avLst/>
                    </a:prstGeom>
                  </pic:spPr>
                </pic:pic>
              </a:graphicData>
            </a:graphic>
          </wp:anchor>
        </w:drawing>
      </w:r>
    </w:p>
    <w:p w14:paraId="58F6FAF0" w14:textId="77777777" w:rsidR="0019270C" w:rsidRDefault="0019270C" w:rsidP="0019270C">
      <w:pPr>
        <w:pStyle w:val="ListParagraph"/>
      </w:pPr>
    </w:p>
    <w:p w14:paraId="1605BC94" w14:textId="77777777" w:rsidR="0019270C" w:rsidRDefault="0019270C" w:rsidP="0019270C">
      <w:pPr>
        <w:pStyle w:val="ListParagraph"/>
      </w:pPr>
    </w:p>
    <w:p w14:paraId="1ABEAA12" w14:textId="77777777" w:rsidR="0019270C" w:rsidRDefault="0019270C" w:rsidP="0019270C">
      <w:pPr>
        <w:pStyle w:val="ListParagraph"/>
      </w:pPr>
    </w:p>
    <w:p w14:paraId="547476CD" w14:textId="77777777" w:rsidR="0019270C" w:rsidRDefault="0019270C" w:rsidP="0019270C">
      <w:pPr>
        <w:pStyle w:val="ListParagraph"/>
      </w:pPr>
    </w:p>
    <w:p w14:paraId="48D0C015" w14:textId="77777777" w:rsidR="0019270C" w:rsidRDefault="0019270C" w:rsidP="0019270C">
      <w:pPr>
        <w:pStyle w:val="ListParagraph"/>
      </w:pPr>
    </w:p>
    <w:p w14:paraId="5C7A2D38" w14:textId="77777777" w:rsidR="0019270C" w:rsidRDefault="0019270C" w:rsidP="0019270C">
      <w:pPr>
        <w:pStyle w:val="ListParagraph"/>
      </w:pPr>
    </w:p>
    <w:p w14:paraId="7A709FE4" w14:textId="77777777" w:rsidR="0019270C" w:rsidRDefault="0019270C" w:rsidP="0019270C">
      <w:pPr>
        <w:pStyle w:val="ListParagraph"/>
      </w:pPr>
    </w:p>
    <w:p w14:paraId="62FB2AE4" w14:textId="77777777" w:rsidR="0019270C" w:rsidRDefault="0019270C" w:rsidP="0019270C">
      <w:pPr>
        <w:pStyle w:val="ListParagraph"/>
      </w:pPr>
    </w:p>
    <w:p w14:paraId="7583CC30" w14:textId="77777777" w:rsidR="0019270C" w:rsidRDefault="0019270C" w:rsidP="0019270C">
      <w:pPr>
        <w:pStyle w:val="ListParagraph"/>
      </w:pPr>
    </w:p>
    <w:p w14:paraId="379335D8" w14:textId="77777777" w:rsidR="0019270C" w:rsidRDefault="0019270C" w:rsidP="0019270C">
      <w:pPr>
        <w:pStyle w:val="ListParagraph"/>
      </w:pPr>
    </w:p>
    <w:p w14:paraId="0C943CFD" w14:textId="77777777" w:rsidR="0019270C" w:rsidRDefault="0019270C" w:rsidP="0019270C">
      <w:pPr>
        <w:pStyle w:val="ListParagraph"/>
      </w:pPr>
    </w:p>
    <w:p w14:paraId="129042C1" w14:textId="77777777" w:rsidR="0019270C" w:rsidRDefault="0019270C" w:rsidP="0019270C">
      <w:pPr>
        <w:pStyle w:val="ListParagraph"/>
      </w:pPr>
    </w:p>
    <w:p w14:paraId="7AE80FDB" w14:textId="77777777" w:rsidR="0019270C" w:rsidRDefault="0019270C" w:rsidP="0019270C">
      <w:pPr>
        <w:pStyle w:val="ListParagraph"/>
      </w:pPr>
    </w:p>
    <w:p w14:paraId="4E0188A8" w14:textId="77777777" w:rsidR="0019270C" w:rsidRDefault="0019270C" w:rsidP="0019270C">
      <w:pPr>
        <w:ind w:left="360"/>
      </w:pPr>
    </w:p>
    <w:p w14:paraId="7489DDAC" w14:textId="77777777" w:rsidR="0019270C" w:rsidRDefault="0019270C" w:rsidP="0019270C">
      <w:pPr>
        <w:pStyle w:val="ListParagraph"/>
      </w:pPr>
    </w:p>
    <w:p w14:paraId="65B7FCB8" w14:textId="77777777" w:rsidR="0019270C" w:rsidRDefault="0019270C" w:rsidP="0019270C">
      <w:pPr>
        <w:pStyle w:val="ListParagraph"/>
      </w:pPr>
    </w:p>
    <w:p w14:paraId="31E02668" w14:textId="77777777" w:rsidR="0019270C" w:rsidRDefault="0019270C" w:rsidP="0019270C">
      <w:pPr>
        <w:pStyle w:val="ListParagraph"/>
      </w:pPr>
    </w:p>
    <w:p w14:paraId="2C2FAC3D" w14:textId="77777777" w:rsidR="0019270C" w:rsidRDefault="0019270C" w:rsidP="0019270C">
      <w:pPr>
        <w:pStyle w:val="ListParagraph"/>
      </w:pPr>
    </w:p>
    <w:p w14:paraId="08B2CAB3" w14:textId="77777777" w:rsidR="0019270C" w:rsidRDefault="0019270C" w:rsidP="0019270C">
      <w:pPr>
        <w:pStyle w:val="ListParagraph"/>
      </w:pPr>
    </w:p>
    <w:p w14:paraId="0061E253" w14:textId="66774584" w:rsidR="0019270C" w:rsidRDefault="0019270C" w:rsidP="0019270C">
      <w:pPr>
        <w:pStyle w:val="ListParagraph"/>
        <w:numPr>
          <w:ilvl w:val="0"/>
          <w:numId w:val="2"/>
        </w:numPr>
      </w:pPr>
      <w:r>
        <w:t xml:space="preserve">In the window that pops up, select the fourth option for RCAAs. </w:t>
      </w:r>
    </w:p>
    <w:p w14:paraId="75FF7C89" w14:textId="10796700" w:rsidR="0019270C" w:rsidRDefault="0019270C" w:rsidP="0019270C">
      <w:pPr>
        <w:pStyle w:val="ListParagraph"/>
      </w:pPr>
      <w:r>
        <w:rPr>
          <w:noProof/>
        </w:rPr>
        <w:drawing>
          <wp:anchor distT="0" distB="0" distL="114300" distR="114300" simplePos="0" relativeHeight="251658240" behindDoc="0" locked="0" layoutInCell="1" allowOverlap="1" wp14:anchorId="09CA79A2" wp14:editId="6E462A2A">
            <wp:simplePos x="0" y="0"/>
            <wp:positionH relativeFrom="column">
              <wp:posOffset>1304925</wp:posOffset>
            </wp:positionH>
            <wp:positionV relativeFrom="paragraph">
              <wp:posOffset>133381</wp:posOffset>
            </wp:positionV>
            <wp:extent cx="2652435" cy="205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435" cy="2057400"/>
                    </a:xfrm>
                    <a:prstGeom prst="rect">
                      <a:avLst/>
                    </a:prstGeom>
                    <a:noFill/>
                  </pic:spPr>
                </pic:pic>
              </a:graphicData>
            </a:graphic>
          </wp:anchor>
        </w:drawing>
      </w:r>
    </w:p>
    <w:p w14:paraId="595222B1" w14:textId="77777777" w:rsidR="0079031B" w:rsidRDefault="0079031B" w:rsidP="0079031B"/>
    <w:p w14:paraId="7602888B" w14:textId="77777777" w:rsidR="0079031B" w:rsidRDefault="0079031B" w:rsidP="0079031B"/>
    <w:p w14:paraId="14E5BF93" w14:textId="77777777" w:rsidR="0019270C" w:rsidRDefault="0019270C" w:rsidP="0079031B"/>
    <w:p w14:paraId="282F76FF" w14:textId="77777777" w:rsidR="0019270C" w:rsidRDefault="0019270C" w:rsidP="0079031B"/>
    <w:p w14:paraId="2DEA03FC" w14:textId="77777777" w:rsidR="0019270C" w:rsidRDefault="0019270C" w:rsidP="0079031B"/>
    <w:p w14:paraId="08FD4279" w14:textId="77777777" w:rsidR="0019270C" w:rsidRDefault="0019270C" w:rsidP="0079031B"/>
    <w:p w14:paraId="5295438F" w14:textId="77777777" w:rsidR="0019270C" w:rsidRDefault="0019270C" w:rsidP="0079031B"/>
    <w:p w14:paraId="1701D854" w14:textId="77777777" w:rsidR="0019270C" w:rsidRDefault="0019270C" w:rsidP="0079031B"/>
    <w:p w14:paraId="0A4A115A" w14:textId="5AD2D775" w:rsidR="0019270C" w:rsidRDefault="0019270C" w:rsidP="0019270C">
      <w:pPr>
        <w:pStyle w:val="ListParagraph"/>
        <w:numPr>
          <w:ilvl w:val="0"/>
          <w:numId w:val="2"/>
        </w:numPr>
      </w:pPr>
      <w:r>
        <w:t>Zoom in to your jurisdiction</w:t>
      </w:r>
      <w:r w:rsidR="00774591">
        <w:t xml:space="preserve"> or region. RCAAs show up as a blue overlay. </w:t>
      </w:r>
    </w:p>
    <w:p w14:paraId="77C1E25A" w14:textId="0A0406E7" w:rsidR="0079031B" w:rsidRPr="0079031B" w:rsidRDefault="00774591" w:rsidP="0079031B">
      <w:r>
        <w:lastRenderedPageBreak/>
        <w:t>Note:</w:t>
      </w:r>
      <w:r w:rsidR="0079031B" w:rsidRPr="0079031B">
        <w:t xml:space="preserve"> </w:t>
      </w:r>
      <w:r>
        <w:t>In HCD released this RCAA data in early July of 2022.</w:t>
      </w:r>
      <w:r w:rsidR="0079031B" w:rsidRPr="0079031B">
        <w:t xml:space="preserve"> We have discovered that these areas are </w:t>
      </w:r>
      <w:r w:rsidR="0079031B" w:rsidRPr="0079031B">
        <w:rPr>
          <w:i/>
          <w:iCs/>
        </w:rPr>
        <w:t>different in some cases </w:t>
      </w:r>
      <w:r w:rsidR="0079031B" w:rsidRPr="0079031B">
        <w:t>than those previously identified by ABAG.  We recommend you examine the HCD maps and discuss where RCAAs are in your jurisdiction, and replace any ABAG data with HCD data. ABAG is working with HCD to update the HESS tool to be consistent with the AFFH data resources mapping tool.</w:t>
      </w:r>
    </w:p>
    <w:p w14:paraId="038FF8D0" w14:textId="77777777" w:rsidR="0050579E" w:rsidRDefault="0050579E"/>
    <w:sectPr w:rsidR="005057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E7BD" w14:textId="77777777" w:rsidR="007572FB" w:rsidRDefault="007572FB" w:rsidP="00F324B8">
      <w:pPr>
        <w:spacing w:after="0" w:line="240" w:lineRule="auto"/>
      </w:pPr>
      <w:r>
        <w:separator/>
      </w:r>
    </w:p>
  </w:endnote>
  <w:endnote w:type="continuationSeparator" w:id="0">
    <w:p w14:paraId="1ECDAA08" w14:textId="77777777" w:rsidR="007572FB" w:rsidRDefault="007572FB" w:rsidP="00F3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23487A14B9C4E48A459F4DB8B154211"/>
      </w:placeholder>
      <w:temporary/>
      <w:showingPlcHdr/>
      <w15:appearance w15:val="hidden"/>
    </w:sdtPr>
    <w:sdtContent>
      <w:p w14:paraId="3EB4754D" w14:textId="77777777" w:rsidR="00F324B8" w:rsidRDefault="00F324B8">
        <w:pPr>
          <w:pStyle w:val="Footer"/>
        </w:pPr>
        <w:r>
          <w:t>[Type here]</w:t>
        </w:r>
      </w:p>
    </w:sdtContent>
  </w:sdt>
  <w:p w14:paraId="352D0247" w14:textId="7949859C" w:rsidR="00F324B8" w:rsidRDefault="00F324B8">
    <w:pPr>
      <w:pStyle w:val="Footer"/>
    </w:pPr>
    <w:r>
      <w:rPr>
        <w:noProof/>
      </w:rPr>
      <w:drawing>
        <wp:anchor distT="0" distB="0" distL="114300" distR="114300" simplePos="0" relativeHeight="251658240" behindDoc="0" locked="0" layoutInCell="1" allowOverlap="1" wp14:anchorId="5B594FC3" wp14:editId="70C3CB8F">
          <wp:simplePos x="0" y="0"/>
          <wp:positionH relativeFrom="margin">
            <wp:align>center</wp:align>
          </wp:positionH>
          <wp:positionV relativeFrom="paragraph">
            <wp:posOffset>-124460</wp:posOffset>
          </wp:positionV>
          <wp:extent cx="866775" cy="514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9E02" w14:textId="77777777" w:rsidR="007572FB" w:rsidRDefault="007572FB" w:rsidP="00F324B8">
      <w:pPr>
        <w:spacing w:after="0" w:line="240" w:lineRule="auto"/>
      </w:pPr>
      <w:r>
        <w:separator/>
      </w:r>
    </w:p>
  </w:footnote>
  <w:footnote w:type="continuationSeparator" w:id="0">
    <w:p w14:paraId="5D25508D" w14:textId="77777777" w:rsidR="007572FB" w:rsidRDefault="007572FB" w:rsidP="00F32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00C"/>
    <w:multiLevelType w:val="hybridMultilevel"/>
    <w:tmpl w:val="865E32B0"/>
    <w:lvl w:ilvl="0" w:tplc="06228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5189F"/>
    <w:multiLevelType w:val="multilevel"/>
    <w:tmpl w:val="88F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043321">
    <w:abstractNumId w:val="1"/>
  </w:num>
  <w:num w:numId="2" w16cid:durableId="97688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1B"/>
    <w:rsid w:val="0019270C"/>
    <w:rsid w:val="00247C8D"/>
    <w:rsid w:val="0050579E"/>
    <w:rsid w:val="005547D7"/>
    <w:rsid w:val="00705A80"/>
    <w:rsid w:val="007572FB"/>
    <w:rsid w:val="00774591"/>
    <w:rsid w:val="0079031B"/>
    <w:rsid w:val="00B37660"/>
    <w:rsid w:val="00D51CBE"/>
    <w:rsid w:val="00F3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CEB"/>
  <w15:chartTrackingRefBased/>
  <w15:docId w15:val="{86B289D9-E234-4758-873C-7E8BD877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1B"/>
    <w:rPr>
      <w:color w:val="0563C1" w:themeColor="hyperlink"/>
      <w:u w:val="single"/>
    </w:rPr>
  </w:style>
  <w:style w:type="character" w:styleId="UnresolvedMention">
    <w:name w:val="Unresolved Mention"/>
    <w:basedOn w:val="DefaultParagraphFont"/>
    <w:uiPriority w:val="99"/>
    <w:semiHidden/>
    <w:unhideWhenUsed/>
    <w:rsid w:val="0079031B"/>
    <w:rPr>
      <w:color w:val="605E5C"/>
      <w:shd w:val="clear" w:color="auto" w:fill="E1DFDD"/>
    </w:rPr>
  </w:style>
  <w:style w:type="paragraph" w:styleId="ListParagraph">
    <w:name w:val="List Paragraph"/>
    <w:basedOn w:val="Normal"/>
    <w:uiPriority w:val="34"/>
    <w:qFormat/>
    <w:rsid w:val="0079031B"/>
    <w:pPr>
      <w:ind w:left="720"/>
      <w:contextualSpacing/>
    </w:pPr>
  </w:style>
  <w:style w:type="paragraph" w:styleId="Header">
    <w:name w:val="header"/>
    <w:basedOn w:val="Normal"/>
    <w:link w:val="HeaderChar"/>
    <w:uiPriority w:val="99"/>
    <w:unhideWhenUsed/>
    <w:rsid w:val="00F32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4B8"/>
  </w:style>
  <w:style w:type="paragraph" w:styleId="Footer">
    <w:name w:val="footer"/>
    <w:basedOn w:val="Normal"/>
    <w:link w:val="FooterChar"/>
    <w:uiPriority w:val="99"/>
    <w:unhideWhenUsed/>
    <w:rsid w:val="00F32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3528">
      <w:bodyDiv w:val="1"/>
      <w:marLeft w:val="0"/>
      <w:marRight w:val="0"/>
      <w:marTop w:val="0"/>
      <w:marBottom w:val="0"/>
      <w:divBdr>
        <w:top w:val="none" w:sz="0" w:space="0" w:color="auto"/>
        <w:left w:val="none" w:sz="0" w:space="0" w:color="auto"/>
        <w:bottom w:val="none" w:sz="0" w:space="0" w:color="auto"/>
        <w:right w:val="none" w:sz="0" w:space="0" w:color="auto"/>
      </w:divBdr>
    </w:div>
    <w:div w:id="18647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fh-data-resources-cahcd.hub.arcgis.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487A14B9C4E48A459F4DB8B154211"/>
        <w:category>
          <w:name w:val="General"/>
          <w:gallery w:val="placeholder"/>
        </w:category>
        <w:types>
          <w:type w:val="bbPlcHdr"/>
        </w:types>
        <w:behaviors>
          <w:behavior w:val="content"/>
        </w:behaviors>
        <w:guid w:val="{5B55C65D-75F2-48E8-AA31-BD74C0403B42}"/>
      </w:docPartPr>
      <w:docPartBody>
        <w:p w:rsidR="00000000" w:rsidRDefault="004F0D3F" w:rsidP="004F0D3F">
          <w:pPr>
            <w:pStyle w:val="323487A14B9C4E48A459F4DB8B15421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3F"/>
    <w:rsid w:val="00005C3F"/>
    <w:rsid w:val="004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487A14B9C4E48A459F4DB8B154211">
    <w:name w:val="323487A14B9C4E48A459F4DB8B154211"/>
    <w:rsid w:val="004F0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Seitz</dc:creator>
  <cp:keywords/>
  <dc:description/>
  <cp:lastModifiedBy>Evan Seitz</cp:lastModifiedBy>
  <cp:revision>2</cp:revision>
  <dcterms:created xsi:type="dcterms:W3CDTF">2022-07-14T14:26:00Z</dcterms:created>
  <dcterms:modified xsi:type="dcterms:W3CDTF">2022-07-14T14:48:00Z</dcterms:modified>
</cp:coreProperties>
</file>