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5C9D" w14:textId="77777777" w:rsidR="00D46453" w:rsidRDefault="00C02DBF">
      <w:r>
        <w:pict w14:anchorId="0619C774">
          <v:rect id="_x0000_i1025" style="width:0;height:1.5pt" o:hralign="center" o:hrstd="t" o:hr="t" fillcolor="#a0a0a0" stroked="f"/>
        </w:pict>
      </w:r>
    </w:p>
    <w:p w14:paraId="1A05D678" w14:textId="77777777" w:rsidR="00D46453" w:rsidRDefault="00C02D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RHNA 6 Meeting Agenda + Notes</w:t>
      </w:r>
    </w:p>
    <w:p w14:paraId="6D016E91" w14:textId="77777777" w:rsidR="00D46453" w:rsidRDefault="00C02DBF">
      <w:pPr>
        <w:jc w:val="center"/>
        <w:rPr>
          <w:b/>
        </w:rPr>
      </w:pPr>
      <w:r>
        <w:rPr>
          <w:b/>
        </w:rPr>
        <w:t>March 08, 2021</w:t>
      </w:r>
    </w:p>
    <w:p w14:paraId="6AFB9A9F" w14:textId="77777777" w:rsidR="00D46453" w:rsidRDefault="00C02DBF">
      <w:pPr>
        <w:jc w:val="center"/>
      </w:pPr>
      <w:r>
        <w:pict w14:anchorId="260568B6">
          <v:rect id="_x0000_i1026" style="width:0;height:1.5pt" o:hralign="center" o:hrstd="t" o:hr="t" fillcolor="#a0a0a0" stroked="f"/>
        </w:pict>
      </w:r>
    </w:p>
    <w:p w14:paraId="5167BFF8" w14:textId="77777777" w:rsidR="00D46453" w:rsidRDefault="00D46453">
      <w:pPr>
        <w:rPr>
          <w:b/>
        </w:rPr>
      </w:pPr>
    </w:p>
    <w:p w14:paraId="143C70D4" w14:textId="06B238A4" w:rsidR="00D46453" w:rsidRDefault="00C02DBF">
      <w:r>
        <w:rPr>
          <w:b/>
        </w:rPr>
        <w:t>AGENDA</w:t>
      </w:r>
      <w:r w:rsidR="004E7C4C">
        <w:rPr>
          <w:b/>
        </w:rPr>
        <w:t xml:space="preserve"> (</w:t>
      </w:r>
      <w:hyperlink r:id="rId7" w:history="1">
        <w:r w:rsidR="001A6447">
          <w:rPr>
            <w:rStyle w:val="Hyperlink"/>
            <w:b/>
          </w:rPr>
          <w:t>PowerPoint Here</w:t>
        </w:r>
      </w:hyperlink>
      <w:r w:rsidR="004E7C4C">
        <w:rPr>
          <w:b/>
        </w:rPr>
        <w:t>)</w:t>
      </w:r>
    </w:p>
    <w:p w14:paraId="6DC11F6C" w14:textId="77777777" w:rsidR="00D46453" w:rsidRDefault="00D46453">
      <w:pPr>
        <w:rPr>
          <w:i/>
        </w:rPr>
      </w:pPr>
    </w:p>
    <w:p w14:paraId="24DF6B18" w14:textId="77777777" w:rsidR="00D46453" w:rsidRDefault="00C02DBF">
      <w:pPr>
        <w:rPr>
          <w:b/>
        </w:rPr>
      </w:pPr>
      <w:r>
        <w:rPr>
          <w:i/>
        </w:rPr>
        <w:t>1:00 pm</w:t>
      </w:r>
      <w:r>
        <w:rPr>
          <w:i/>
        </w:rPr>
        <w:tab/>
      </w:r>
      <w:r>
        <w:rPr>
          <w:b/>
        </w:rPr>
        <w:t>I.</w:t>
      </w:r>
      <w:r>
        <w:rPr>
          <w:b/>
        </w:rPr>
        <w:tab/>
        <w:t>Welcome and Agenda Overview</w:t>
      </w:r>
    </w:p>
    <w:p w14:paraId="2A1C511C" w14:textId="77777777" w:rsidR="00D46453" w:rsidRDefault="00D46453"/>
    <w:p w14:paraId="1B606D66" w14:textId="77777777" w:rsidR="00D46453" w:rsidRDefault="00C02DBF">
      <w:r>
        <w:rPr>
          <w:i/>
        </w:rPr>
        <w:t>1:05 pm</w:t>
      </w:r>
      <w:r>
        <w:tab/>
      </w:r>
      <w:r>
        <w:rPr>
          <w:b/>
        </w:rPr>
        <w:t>II.</w:t>
      </w:r>
      <w:r>
        <w:rPr>
          <w:b/>
        </w:rPr>
        <w:tab/>
        <w:t>Announcements and Updates</w:t>
      </w:r>
    </w:p>
    <w:p w14:paraId="5D51ADCE" w14:textId="77777777" w:rsidR="00D46453" w:rsidRDefault="00C02DBF">
      <w:pPr>
        <w:numPr>
          <w:ilvl w:val="0"/>
          <w:numId w:val="2"/>
        </w:numPr>
      </w:pPr>
      <w:r>
        <w:t>REAP/ Upcoming Trainings</w:t>
      </w:r>
    </w:p>
    <w:p w14:paraId="2185AA2E" w14:textId="77777777" w:rsidR="00D46453" w:rsidRDefault="00C02DBF">
      <w:pPr>
        <w:numPr>
          <w:ilvl w:val="1"/>
          <w:numId w:val="2"/>
        </w:numPr>
      </w:pPr>
      <w:r>
        <w:t xml:space="preserve">Follow this </w:t>
      </w:r>
      <w:hyperlink r:id="rId8">
        <w:r>
          <w:rPr>
            <w:b/>
            <w:color w:val="1155CC"/>
            <w:u w:val="single"/>
          </w:rPr>
          <w:t>link</w:t>
        </w:r>
      </w:hyperlink>
      <w:r>
        <w:t xml:space="preserve"> for upcoming trainings.</w:t>
      </w:r>
    </w:p>
    <w:p w14:paraId="1FDE613B" w14:textId="77777777" w:rsidR="00D46453" w:rsidRDefault="00C02DBF">
      <w:pPr>
        <w:numPr>
          <w:ilvl w:val="0"/>
          <w:numId w:val="2"/>
        </w:numPr>
      </w:pPr>
      <w:r>
        <w:t>Housing Element One-on-Ones</w:t>
      </w:r>
    </w:p>
    <w:p w14:paraId="3144E8F4" w14:textId="77777777" w:rsidR="00D46453" w:rsidRDefault="00C02DBF">
      <w:pPr>
        <w:numPr>
          <w:ilvl w:val="0"/>
          <w:numId w:val="2"/>
        </w:numPr>
      </w:pPr>
      <w:r>
        <w:t>Sites Update</w:t>
      </w:r>
    </w:p>
    <w:p w14:paraId="3BA9AE49" w14:textId="77777777" w:rsidR="00D46453" w:rsidRDefault="00C02DBF">
      <w:pPr>
        <w:numPr>
          <w:ilvl w:val="1"/>
          <w:numId w:val="2"/>
        </w:numPr>
      </w:pPr>
      <w:r>
        <w:t>Next Sites meeting bumped to April 5th.</w:t>
      </w:r>
    </w:p>
    <w:p w14:paraId="778FF198" w14:textId="77777777" w:rsidR="00D46453" w:rsidRDefault="00C02DBF">
      <w:pPr>
        <w:numPr>
          <w:ilvl w:val="0"/>
          <w:numId w:val="2"/>
        </w:numPr>
      </w:pPr>
      <w:r>
        <w:t>Middle Housing Study</w:t>
      </w:r>
    </w:p>
    <w:p w14:paraId="68345492" w14:textId="77777777" w:rsidR="00D46453" w:rsidRDefault="00C02DBF">
      <w:pPr>
        <w:numPr>
          <w:ilvl w:val="1"/>
          <w:numId w:val="2"/>
        </w:numPr>
      </w:pPr>
      <w:r>
        <w:t>Looking at middle housing types,</w:t>
      </w:r>
      <w:r>
        <w:t xml:space="preserve"> not middle income</w:t>
      </w:r>
    </w:p>
    <w:p w14:paraId="3A9D44B9" w14:textId="77777777" w:rsidR="00D46453" w:rsidRDefault="00C02DBF">
      <w:pPr>
        <w:numPr>
          <w:ilvl w:val="1"/>
          <w:numId w:val="2"/>
        </w:numPr>
      </w:pPr>
      <w:hyperlink r:id="rId9">
        <w:proofErr w:type="spellStart"/>
        <w:r>
          <w:rPr>
            <w:b/>
            <w:color w:val="1155CC"/>
            <w:u w:val="single"/>
          </w:rPr>
          <w:t>ECONw</w:t>
        </w:r>
        <w:proofErr w:type="spellEnd"/>
        <w:r>
          <w:rPr>
            <w:b/>
            <w:color w:val="1155CC"/>
            <w:u w:val="single"/>
          </w:rPr>
          <w:t xml:space="preserve"> Draft Scope</w:t>
        </w:r>
      </w:hyperlink>
    </w:p>
    <w:p w14:paraId="3E624553" w14:textId="77777777" w:rsidR="00D46453" w:rsidRDefault="00C02DBF">
      <w:pPr>
        <w:numPr>
          <w:ilvl w:val="0"/>
          <w:numId w:val="2"/>
        </w:numPr>
      </w:pPr>
      <w:r>
        <w:t>ADU Affordability Survey</w:t>
      </w:r>
    </w:p>
    <w:p w14:paraId="5B0A4C01" w14:textId="77777777" w:rsidR="00D46453" w:rsidRDefault="00C02DBF">
      <w:pPr>
        <w:numPr>
          <w:ilvl w:val="1"/>
          <w:numId w:val="2"/>
        </w:numPr>
      </w:pPr>
      <w:r>
        <w:t>Have all the data from UC Berkeley. First cut</w:t>
      </w:r>
      <w:r>
        <w:t xml:space="preserve"> of analysis done. Should have first cut of draft numbers by the end of week.</w:t>
      </w:r>
    </w:p>
    <w:p w14:paraId="3512ADD0" w14:textId="77777777" w:rsidR="00D46453" w:rsidRDefault="00D46453">
      <w:pPr>
        <w:rPr>
          <w:i/>
        </w:rPr>
      </w:pPr>
    </w:p>
    <w:p w14:paraId="28A2CA2C" w14:textId="77777777" w:rsidR="00D46453" w:rsidRDefault="00C02DBF">
      <w:r>
        <w:rPr>
          <w:i/>
        </w:rPr>
        <w:t>1:20 pm</w:t>
      </w:r>
      <w:r>
        <w:tab/>
      </w:r>
      <w:r>
        <w:rPr>
          <w:b/>
        </w:rPr>
        <w:t>III.</w:t>
      </w:r>
      <w:r>
        <w:rPr>
          <w:b/>
        </w:rPr>
        <w:tab/>
        <w:t xml:space="preserve">Work Plan Three-Month Look Ahead </w:t>
      </w:r>
      <w:r>
        <w:t xml:space="preserve">(View </w:t>
      </w:r>
      <w:hyperlink r:id="rId10">
        <w:r>
          <w:rPr>
            <w:b/>
            <w:color w:val="1155CC"/>
            <w:u w:val="single"/>
          </w:rPr>
          <w:t>Here</w:t>
        </w:r>
      </w:hyperlink>
      <w:r>
        <w:t>)</w:t>
      </w:r>
    </w:p>
    <w:p w14:paraId="0832CA03" w14:textId="77777777" w:rsidR="00D46453" w:rsidRDefault="00D46453">
      <w:pPr>
        <w:rPr>
          <w:i/>
        </w:rPr>
      </w:pPr>
    </w:p>
    <w:p w14:paraId="1F7C8845" w14:textId="77777777" w:rsidR="00D46453" w:rsidRDefault="00C02DBF">
      <w:pPr>
        <w:rPr>
          <w:b/>
        </w:rPr>
      </w:pPr>
      <w:r>
        <w:rPr>
          <w:i/>
        </w:rPr>
        <w:t>1:25 pm</w:t>
      </w:r>
      <w:r>
        <w:tab/>
      </w:r>
      <w:r>
        <w:rPr>
          <w:b/>
        </w:rPr>
        <w:t>IV.</w:t>
      </w:r>
      <w:r>
        <w:rPr>
          <w:b/>
        </w:rPr>
        <w:tab/>
        <w:t>Let’</w:t>
      </w:r>
      <w:r>
        <w:rPr>
          <w:b/>
        </w:rPr>
        <w:t>s Talk Housing Updates</w:t>
      </w:r>
    </w:p>
    <w:p w14:paraId="078474DE" w14:textId="77777777" w:rsidR="00D46453" w:rsidRDefault="00C02DBF">
      <w:pPr>
        <w:numPr>
          <w:ilvl w:val="0"/>
          <w:numId w:val="3"/>
        </w:numPr>
        <w:ind w:left="2520"/>
      </w:pPr>
      <w:r>
        <w:t>Equity Advisory Group</w:t>
      </w:r>
    </w:p>
    <w:p w14:paraId="7F842C28" w14:textId="77777777" w:rsidR="00D46453" w:rsidRDefault="00C02DBF">
      <w:pPr>
        <w:numPr>
          <w:ilvl w:val="1"/>
          <w:numId w:val="3"/>
        </w:numPr>
      </w:pPr>
      <w:r>
        <w:t>5 confirmations so far. Expecting to have 12-15 member groups.</w:t>
      </w:r>
    </w:p>
    <w:p w14:paraId="0C9EEDA0" w14:textId="77777777" w:rsidR="00D46453" w:rsidRDefault="00C02DBF">
      <w:pPr>
        <w:numPr>
          <w:ilvl w:val="1"/>
          <w:numId w:val="3"/>
        </w:numPr>
      </w:pPr>
      <w:r>
        <w:t>First meeting will be by the end of March/Early April.</w:t>
      </w:r>
    </w:p>
    <w:p w14:paraId="480EC69A" w14:textId="77777777" w:rsidR="00D46453" w:rsidRDefault="00C02DBF">
      <w:pPr>
        <w:numPr>
          <w:ilvl w:val="0"/>
          <w:numId w:val="3"/>
        </w:numPr>
        <w:ind w:left="2520"/>
      </w:pPr>
      <w:r>
        <w:t>Website and Draft Materials</w:t>
      </w:r>
    </w:p>
    <w:p w14:paraId="79E5D39D" w14:textId="77777777" w:rsidR="00D46453" w:rsidRDefault="00C02DBF">
      <w:pPr>
        <w:numPr>
          <w:ilvl w:val="1"/>
          <w:numId w:val="3"/>
        </w:numPr>
      </w:pPr>
      <w:r>
        <w:t>Phase 1: Website has launched.</w:t>
      </w:r>
    </w:p>
    <w:p w14:paraId="00F42DCB" w14:textId="77777777" w:rsidR="00D46453" w:rsidRDefault="00C02DBF">
      <w:pPr>
        <w:numPr>
          <w:ilvl w:val="1"/>
          <w:numId w:val="3"/>
        </w:numPr>
      </w:pPr>
      <w:r>
        <w:t>Send any feedback Brandi’s way.</w:t>
      </w:r>
    </w:p>
    <w:p w14:paraId="328D6CAF" w14:textId="77777777" w:rsidR="00D46453" w:rsidRDefault="00C02DBF">
      <w:pPr>
        <w:numPr>
          <w:ilvl w:val="1"/>
          <w:numId w:val="3"/>
        </w:numPr>
      </w:pPr>
      <w:r>
        <w:t>Phase 2 coming later.</w:t>
      </w:r>
    </w:p>
    <w:p w14:paraId="768F484B" w14:textId="77777777" w:rsidR="00D46453" w:rsidRDefault="00C02DBF">
      <w:pPr>
        <w:numPr>
          <w:ilvl w:val="1"/>
          <w:numId w:val="3"/>
        </w:numPr>
      </w:pPr>
      <w:r>
        <w:t>Additional materials-- graphics, text, one pager for community-- coming later this week.</w:t>
      </w:r>
    </w:p>
    <w:p w14:paraId="71D55EF7" w14:textId="77777777" w:rsidR="00D46453" w:rsidRDefault="00C02DBF">
      <w:pPr>
        <w:numPr>
          <w:ilvl w:val="1"/>
          <w:numId w:val="3"/>
        </w:numPr>
      </w:pPr>
      <w:r>
        <w:t>Home for All package coming soon</w:t>
      </w:r>
    </w:p>
    <w:p w14:paraId="21A919C0" w14:textId="77777777" w:rsidR="00D46453" w:rsidRDefault="00C02DBF">
      <w:pPr>
        <w:numPr>
          <w:ilvl w:val="1"/>
          <w:numId w:val="3"/>
        </w:numPr>
      </w:pPr>
      <w:r>
        <w:t>Hard to source photos from jurisdiction websites-- send photos from your jurisdiction you like to Brandi.</w:t>
      </w:r>
    </w:p>
    <w:p w14:paraId="6F4DA381" w14:textId="77777777" w:rsidR="00D46453" w:rsidRDefault="00C02DBF">
      <w:pPr>
        <w:numPr>
          <w:ilvl w:val="0"/>
          <w:numId w:val="3"/>
        </w:numPr>
        <w:ind w:left="2520"/>
      </w:pPr>
      <w:r>
        <w:t xml:space="preserve">Information Needed for City Pages and Outreach (fill out </w:t>
      </w:r>
      <w:hyperlink r:id="rId11">
        <w:r>
          <w:rPr>
            <w:b/>
            <w:color w:val="1155CC"/>
            <w:u w:val="single"/>
          </w:rPr>
          <w:t>Questions for Jurisdictions on Outreach</w:t>
        </w:r>
      </w:hyperlink>
      <w:r>
        <w:t>)</w:t>
      </w:r>
    </w:p>
    <w:p w14:paraId="10867404" w14:textId="77777777" w:rsidR="00D46453" w:rsidRDefault="00D46453"/>
    <w:p w14:paraId="111D8384" w14:textId="77777777" w:rsidR="00D46453" w:rsidRDefault="00D46453">
      <w:pPr>
        <w:ind w:left="3600"/>
      </w:pPr>
    </w:p>
    <w:p w14:paraId="344B0C10" w14:textId="77777777" w:rsidR="00D46453" w:rsidRDefault="00C02DBF">
      <w:pPr>
        <w:rPr>
          <w:b/>
        </w:rPr>
      </w:pPr>
      <w:r>
        <w:rPr>
          <w:i/>
        </w:rPr>
        <w:t>1:35 pm</w:t>
      </w:r>
      <w:r>
        <w:tab/>
      </w:r>
      <w:r>
        <w:rPr>
          <w:b/>
        </w:rPr>
        <w:t>V.</w:t>
      </w:r>
      <w:r>
        <w:rPr>
          <w:b/>
        </w:rPr>
        <w:tab/>
        <w:t>Countywide Community Meeting</w:t>
      </w:r>
    </w:p>
    <w:p w14:paraId="3E1A82A0" w14:textId="77777777" w:rsidR="00D46453" w:rsidRDefault="00C02DBF">
      <w:pPr>
        <w:numPr>
          <w:ilvl w:val="0"/>
          <w:numId w:val="2"/>
        </w:numPr>
        <w:ind w:left="2520"/>
      </w:pPr>
      <w:r>
        <w:t>Overview</w:t>
      </w:r>
    </w:p>
    <w:p w14:paraId="1A12128A" w14:textId="77777777" w:rsidR="00D46453" w:rsidRDefault="00C02DBF">
      <w:pPr>
        <w:numPr>
          <w:ilvl w:val="0"/>
          <w:numId w:val="2"/>
        </w:numPr>
        <w:ind w:left="2520"/>
      </w:pPr>
      <w:r>
        <w:t xml:space="preserve">Schedule (fill out </w:t>
      </w:r>
      <w:hyperlink r:id="rId12">
        <w:r>
          <w:rPr>
            <w:color w:val="1155CC"/>
            <w:u w:val="single"/>
          </w:rPr>
          <w:t>Doodle</w:t>
        </w:r>
      </w:hyperlink>
      <w:r>
        <w:t xml:space="preserve"> now if haven’t done</w:t>
      </w:r>
      <w:r>
        <w:t xml:space="preserve"> so yet)</w:t>
      </w:r>
    </w:p>
    <w:p w14:paraId="425DE683" w14:textId="77777777" w:rsidR="00D46453" w:rsidRDefault="00C02DBF">
      <w:pPr>
        <w:numPr>
          <w:ilvl w:val="0"/>
          <w:numId w:val="2"/>
        </w:numPr>
        <w:ind w:left="2520"/>
      </w:pPr>
      <w:r>
        <w:t>Breakout Session Planning Meeting Summary and Draft Plan</w:t>
      </w:r>
    </w:p>
    <w:p w14:paraId="27611A24" w14:textId="77777777" w:rsidR="00D46453" w:rsidRDefault="00C02DBF">
      <w:pPr>
        <w:numPr>
          <w:ilvl w:val="0"/>
          <w:numId w:val="2"/>
        </w:numPr>
        <w:ind w:left="2520"/>
      </w:pPr>
      <w:r>
        <w:t>Small Group Discussion</w:t>
      </w:r>
    </w:p>
    <w:p w14:paraId="533495CB" w14:textId="77777777" w:rsidR="00D46453" w:rsidRDefault="00C02DBF">
      <w:pPr>
        <w:numPr>
          <w:ilvl w:val="1"/>
          <w:numId w:val="2"/>
        </w:numPr>
        <w:ind w:left="2880"/>
      </w:pPr>
      <w:r>
        <w:t>Feedback on proposed plan, schedule and activity questions</w:t>
      </w:r>
    </w:p>
    <w:p w14:paraId="236367DC" w14:textId="77777777" w:rsidR="00D46453" w:rsidRDefault="00C02DBF">
      <w:pPr>
        <w:numPr>
          <w:ilvl w:val="1"/>
          <w:numId w:val="2"/>
        </w:numPr>
        <w:ind w:left="2880"/>
      </w:pPr>
      <w:r>
        <w:t>Interest in facilitator joining or just notetaker</w:t>
      </w:r>
    </w:p>
    <w:p w14:paraId="379437F7" w14:textId="77777777" w:rsidR="00D46453" w:rsidRDefault="00C02DBF">
      <w:pPr>
        <w:numPr>
          <w:ilvl w:val="1"/>
          <w:numId w:val="2"/>
        </w:numPr>
        <w:ind w:left="2880"/>
      </w:pPr>
      <w:hyperlink r:id="rId13">
        <w:r>
          <w:rPr>
            <w:color w:val="1155CC"/>
            <w:u w:val="single"/>
          </w:rPr>
          <w:t>Brandi breakout room</w:t>
        </w:r>
      </w:hyperlink>
    </w:p>
    <w:p w14:paraId="4C33DECA" w14:textId="77777777" w:rsidR="00D46453" w:rsidRDefault="00C02DBF">
      <w:pPr>
        <w:numPr>
          <w:ilvl w:val="1"/>
          <w:numId w:val="2"/>
        </w:numPr>
        <w:ind w:left="2880"/>
      </w:pPr>
      <w:hyperlink r:id="rId14">
        <w:r>
          <w:rPr>
            <w:color w:val="1155CC"/>
            <w:u w:val="single"/>
          </w:rPr>
          <w:t>David breakout room</w:t>
        </w:r>
      </w:hyperlink>
    </w:p>
    <w:p w14:paraId="7CF6BFF9" w14:textId="77777777" w:rsidR="00D46453" w:rsidRDefault="00C02DBF">
      <w:pPr>
        <w:numPr>
          <w:ilvl w:val="1"/>
          <w:numId w:val="2"/>
        </w:numPr>
        <w:ind w:left="2880"/>
      </w:pPr>
      <w:hyperlink r:id="rId15">
        <w:r>
          <w:rPr>
            <w:color w:val="1155CC"/>
            <w:u w:val="single"/>
          </w:rPr>
          <w:t>Josh breakout room</w:t>
        </w:r>
      </w:hyperlink>
    </w:p>
    <w:p w14:paraId="212FB66F" w14:textId="77777777" w:rsidR="00D46453" w:rsidRDefault="00C02DBF">
      <w:pPr>
        <w:numPr>
          <w:ilvl w:val="0"/>
          <w:numId w:val="2"/>
        </w:numPr>
        <w:ind w:left="2520"/>
      </w:pPr>
      <w:r>
        <w:t>Notes</w:t>
      </w:r>
    </w:p>
    <w:p w14:paraId="3E768748" w14:textId="77777777" w:rsidR="00D46453" w:rsidRDefault="00C02DBF">
      <w:pPr>
        <w:numPr>
          <w:ilvl w:val="1"/>
          <w:numId w:val="2"/>
        </w:numPr>
      </w:pPr>
      <w:r>
        <w:t>Breakout sessions for small cities only for will only be for RHNA meeting.</w:t>
      </w:r>
    </w:p>
    <w:p w14:paraId="6430AF85" w14:textId="77777777" w:rsidR="00D46453" w:rsidRDefault="00C02DBF">
      <w:pPr>
        <w:numPr>
          <w:ilvl w:val="1"/>
          <w:numId w:val="2"/>
        </w:numPr>
      </w:pPr>
      <w:r>
        <w:t xml:space="preserve">All meetings will have same introduction </w:t>
      </w:r>
    </w:p>
    <w:p w14:paraId="3ACA5D67" w14:textId="77777777" w:rsidR="00D46453" w:rsidRDefault="00C02DBF">
      <w:pPr>
        <w:numPr>
          <w:ilvl w:val="1"/>
          <w:numId w:val="2"/>
        </w:numPr>
      </w:pPr>
      <w:r>
        <w:t>Sending out a save the date once Brandi folks fill out Doodle poll.</w:t>
      </w:r>
    </w:p>
    <w:p w14:paraId="006E1B54" w14:textId="77777777" w:rsidR="00D46453" w:rsidRDefault="00C02DBF">
      <w:pPr>
        <w:numPr>
          <w:ilvl w:val="1"/>
          <w:numId w:val="2"/>
        </w:numPr>
      </w:pPr>
      <w:r>
        <w:t>Going to have dedicated Spanish only meeting after English one, will also have additional language meetings. Will work with community partners to plan these.</w:t>
      </w:r>
    </w:p>
    <w:p w14:paraId="1B1B1001" w14:textId="77777777" w:rsidR="00D46453" w:rsidRDefault="00C02DBF">
      <w:pPr>
        <w:numPr>
          <w:ilvl w:val="0"/>
          <w:numId w:val="2"/>
        </w:numPr>
      </w:pPr>
      <w:r>
        <w:t>Feedback</w:t>
      </w:r>
    </w:p>
    <w:p w14:paraId="7841A976" w14:textId="77777777" w:rsidR="00D46453" w:rsidRDefault="00C02DBF">
      <w:pPr>
        <w:numPr>
          <w:ilvl w:val="1"/>
          <w:numId w:val="2"/>
        </w:numPr>
      </w:pPr>
      <w:r>
        <w:t>Define equity goals f</w:t>
      </w:r>
      <w:r>
        <w:t xml:space="preserve">rom onset. Ask for demographic info at meetings. </w:t>
      </w:r>
    </w:p>
    <w:p w14:paraId="0A0F1AEE" w14:textId="77777777" w:rsidR="00D46453" w:rsidRDefault="00C02DBF">
      <w:pPr>
        <w:numPr>
          <w:ilvl w:val="1"/>
          <w:numId w:val="2"/>
        </w:numPr>
      </w:pPr>
      <w:r>
        <w:t>In some communities, there’s much more of a need for Chinese (simple Chinese, Cantonese, Mandarin)</w:t>
      </w:r>
    </w:p>
    <w:p w14:paraId="0088CC7F" w14:textId="77777777" w:rsidR="00D46453" w:rsidRDefault="00D46453">
      <w:pPr>
        <w:rPr>
          <w:b/>
        </w:rPr>
      </w:pPr>
    </w:p>
    <w:p w14:paraId="1B19C1D0" w14:textId="77777777" w:rsidR="00D46453" w:rsidRDefault="00C02DBF">
      <w:r>
        <w:rPr>
          <w:i/>
        </w:rPr>
        <w:t>2:05 pm</w:t>
      </w:r>
      <w:r>
        <w:tab/>
      </w:r>
      <w:r>
        <w:rPr>
          <w:b/>
        </w:rPr>
        <w:t>VI.</w:t>
      </w:r>
      <w:r>
        <w:rPr>
          <w:b/>
        </w:rPr>
        <w:tab/>
        <w:t>What’s the Story?</w:t>
      </w:r>
    </w:p>
    <w:p w14:paraId="462CF958" w14:textId="77777777" w:rsidR="00D46453" w:rsidRDefault="00C02DBF">
      <w:pPr>
        <w:numPr>
          <w:ilvl w:val="0"/>
          <w:numId w:val="2"/>
        </w:numPr>
        <w:ind w:left="2520"/>
      </w:pPr>
      <w:r>
        <w:t>Making data accessible and meaningful</w:t>
      </w:r>
    </w:p>
    <w:p w14:paraId="46666D76" w14:textId="77777777" w:rsidR="00D46453" w:rsidRDefault="00C02DBF">
      <w:pPr>
        <w:numPr>
          <w:ilvl w:val="0"/>
          <w:numId w:val="2"/>
        </w:numPr>
        <w:ind w:left="2520"/>
      </w:pPr>
      <w:r>
        <w:t>What’s the story?</w:t>
      </w:r>
    </w:p>
    <w:p w14:paraId="62822AC5" w14:textId="77777777" w:rsidR="00D46453" w:rsidRDefault="00C02DBF">
      <w:pPr>
        <w:numPr>
          <w:ilvl w:val="0"/>
          <w:numId w:val="2"/>
        </w:numPr>
        <w:ind w:left="2520"/>
      </w:pPr>
      <w:r>
        <w:t>Quick group brainsto</w:t>
      </w:r>
      <w:r>
        <w:t>rm</w:t>
      </w:r>
    </w:p>
    <w:p w14:paraId="36AFBEC7" w14:textId="77777777" w:rsidR="00D46453" w:rsidRDefault="00D46453"/>
    <w:p w14:paraId="0F36B1C3" w14:textId="77777777" w:rsidR="00D46453" w:rsidRDefault="00C02DBF">
      <w:pPr>
        <w:rPr>
          <w:b/>
        </w:rPr>
      </w:pPr>
      <w:r>
        <w:rPr>
          <w:i/>
        </w:rPr>
        <w:t>2:30 pm</w:t>
      </w:r>
      <w:r>
        <w:rPr>
          <w:i/>
        </w:rPr>
        <w:tab/>
      </w:r>
      <w:r>
        <w:rPr>
          <w:i/>
        </w:rPr>
        <w:tab/>
      </w:r>
      <w:r>
        <w:t>Close</w:t>
      </w:r>
    </w:p>
    <w:p w14:paraId="404E34AC" w14:textId="77777777" w:rsidR="00D46453" w:rsidRDefault="00C02DBF">
      <w:pPr>
        <w:rPr>
          <w:i/>
        </w:rPr>
      </w:pPr>
      <w:r>
        <w:pict w14:anchorId="388ED11B">
          <v:rect id="_x0000_i1027" style="width:0;height:1.5pt" o:hralign="center" o:hrstd="t" o:hr="t" fillcolor="#a0a0a0" stroked="f"/>
        </w:pict>
      </w:r>
    </w:p>
    <w:p w14:paraId="1347721E" w14:textId="77777777" w:rsidR="00D46453" w:rsidRDefault="00D46453">
      <w:pPr>
        <w:rPr>
          <w:i/>
        </w:rPr>
      </w:pPr>
    </w:p>
    <w:p w14:paraId="36F1B540" w14:textId="77777777" w:rsidR="00D46453" w:rsidRDefault="00C02DBF">
      <w:pPr>
        <w:rPr>
          <w:b/>
          <w:i/>
        </w:rPr>
      </w:pPr>
      <w:r>
        <w:rPr>
          <w:b/>
          <w:i/>
        </w:rPr>
        <w:t>Upcoming Meetings</w:t>
      </w:r>
    </w:p>
    <w:p w14:paraId="71C3359C" w14:textId="77777777" w:rsidR="00D46453" w:rsidRDefault="00D46453">
      <w:pPr>
        <w:rPr>
          <w:i/>
        </w:rPr>
      </w:pPr>
    </w:p>
    <w:p w14:paraId="68EC87F2" w14:textId="77777777" w:rsidR="00D46453" w:rsidRDefault="00C02DBF">
      <w:pPr>
        <w:numPr>
          <w:ilvl w:val="0"/>
          <w:numId w:val="1"/>
        </w:numPr>
        <w:rPr>
          <w:i/>
        </w:rPr>
      </w:pPr>
      <w:r>
        <w:rPr>
          <w:i/>
        </w:rPr>
        <w:t>TBD -- 21 Elements RHNA 6 Sites Inventory Meeting (Getting Started package):</w:t>
      </w:r>
      <w:r>
        <w:rPr>
          <w:i/>
        </w:rPr>
        <w:br/>
      </w:r>
      <w:r>
        <w:rPr>
          <w:i/>
        </w:rPr>
        <w:tab/>
        <w:t>Review of preliminary analysis results</w:t>
      </w:r>
    </w:p>
    <w:p w14:paraId="55284CDE" w14:textId="77777777" w:rsidR="00D46453" w:rsidRDefault="00D46453"/>
    <w:sectPr w:rsidR="00D46453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96037" w14:textId="77777777" w:rsidR="00C02DBF" w:rsidRDefault="00C02DBF">
      <w:pPr>
        <w:spacing w:line="240" w:lineRule="auto"/>
      </w:pPr>
      <w:r>
        <w:separator/>
      </w:r>
    </w:p>
  </w:endnote>
  <w:endnote w:type="continuationSeparator" w:id="0">
    <w:p w14:paraId="24186CA6" w14:textId="77777777" w:rsidR="00C02DBF" w:rsidRDefault="00C02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B8741" w14:textId="77777777" w:rsidR="00C02DBF" w:rsidRDefault="00C02DBF">
      <w:pPr>
        <w:spacing w:line="240" w:lineRule="auto"/>
      </w:pPr>
      <w:r>
        <w:separator/>
      </w:r>
    </w:p>
  </w:footnote>
  <w:footnote w:type="continuationSeparator" w:id="0">
    <w:p w14:paraId="76211413" w14:textId="77777777" w:rsidR="00C02DBF" w:rsidRDefault="00C02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724D" w14:textId="77777777" w:rsidR="00D46453" w:rsidRDefault="00C02DBF">
    <w:pPr>
      <w:jc w:val="center"/>
      <w:rPr>
        <w:b/>
        <w:color w:val="47BEE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A3E68F3" wp14:editId="574D0BD1">
          <wp:simplePos x="0" y="0"/>
          <wp:positionH relativeFrom="column">
            <wp:posOffset>1879600</wp:posOffset>
          </wp:positionH>
          <wp:positionV relativeFrom="paragraph">
            <wp:posOffset>20955</wp:posOffset>
          </wp:positionV>
          <wp:extent cx="2028825" cy="4610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452"/>
                  <a:stretch>
                    <a:fillRect/>
                  </a:stretch>
                </pic:blipFill>
                <pic:spPr>
                  <a:xfrm>
                    <a:off x="0" y="0"/>
                    <a:ext cx="202882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B8F273" w14:textId="77777777" w:rsidR="00D46453" w:rsidRDefault="00D46453">
    <w:pPr>
      <w:rPr>
        <w:b/>
        <w:color w:val="47BEE6"/>
      </w:rPr>
    </w:pPr>
  </w:p>
  <w:p w14:paraId="1B3A16FF" w14:textId="77777777" w:rsidR="00D46453" w:rsidRDefault="00D46453">
    <w:pPr>
      <w:rPr>
        <w:color w:val="47BE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E24EB"/>
    <w:multiLevelType w:val="multilevel"/>
    <w:tmpl w:val="00BC80C2"/>
    <w:lvl w:ilvl="0">
      <w:start w:val="1"/>
      <w:numFmt w:val="bullet"/>
      <w:lvlText w:val="➔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65F70D96"/>
    <w:multiLevelType w:val="multilevel"/>
    <w:tmpl w:val="D4740922"/>
    <w:lvl w:ilvl="0">
      <w:start w:val="1"/>
      <w:numFmt w:val="bullet"/>
      <w:lvlText w:val="➔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3600" w:hanging="360"/>
      </w:pPr>
      <w:rPr>
        <w:color w:val="000000"/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736D6049"/>
    <w:multiLevelType w:val="multilevel"/>
    <w:tmpl w:val="4EA8F43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53"/>
    <w:rsid w:val="001A6447"/>
    <w:rsid w:val="004E7C4C"/>
    <w:rsid w:val="00C02DBF"/>
    <w:rsid w:val="00D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8EDE"/>
  <w15:docId w15:val="{B4D41745-BB0F-423B-B900-CD73B650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E7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g.ca.gov/news/housing-element-update-training-sessions-available" TargetMode="External"/><Relationship Id="rId13" Type="http://schemas.openxmlformats.org/officeDocument/2006/relationships/hyperlink" Target="https://docs.google.com/document/d/11IXIcTT3hHAYDFpD7hUEkd_0hBXpTZH9rrAQ9jFD1HU/edit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1elements.com/documents-mainmenu-3/housing-elements/rhna-6-2022-2030/1197-03-08-21-meeting-powerpoint/file" TargetMode="External"/><Relationship Id="rId12" Type="http://schemas.openxmlformats.org/officeDocument/2006/relationships/hyperlink" Target="https://doodle.com/poll/46az9g989uw7t33t?utm_source=poll&amp;utm_medium=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cKgO3NCm9VZgFylcl06LtnnoP-_nQs7eb2PWbdfiqQg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10DGHsgeCw6bjvf_ga5t73VXUzxrB7wXq2_vTDq7bks/edit?usp=sharing" TargetMode="External"/><Relationship Id="rId10" Type="http://schemas.openxmlformats.org/officeDocument/2006/relationships/hyperlink" Target="https://drive.google.com/file/d/1M_QVLmcplLKOg07-1T1Vl3LAEge90yJ4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1elements.com/documents-mainmenu-3/housing-elements/rhna-6-2022-2030/1196-middle-housing-study-draft-scope-econw/file" TargetMode="External"/><Relationship Id="rId14" Type="http://schemas.openxmlformats.org/officeDocument/2006/relationships/hyperlink" Target="https://docs.google.com/document/d/1uHRGgi1aSFUcfhZmzq3x2BTsHvfvbd-k1aD-1xNrZjM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Daisy Quinonez</cp:lastModifiedBy>
  <cp:revision>3</cp:revision>
  <dcterms:created xsi:type="dcterms:W3CDTF">2021-03-14T23:44:00Z</dcterms:created>
  <dcterms:modified xsi:type="dcterms:W3CDTF">2021-03-14T23:45:00Z</dcterms:modified>
</cp:coreProperties>
</file>