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4355E" w14:textId="77777777" w:rsidR="005C2461" w:rsidRPr="00055595" w:rsidRDefault="005C2461" w:rsidP="009F628F">
      <w:pPr>
        <w:pBdr>
          <w:bottom w:val="single" w:sz="4" w:space="1" w:color="auto"/>
        </w:pBdr>
        <w:spacing w:after="0"/>
        <w:rPr>
          <w:rFonts w:ascii="Century Gothic" w:hAnsi="Century Gothic" w:cs="Times New Roman"/>
          <w:sz w:val="10"/>
          <w:szCs w:val="10"/>
        </w:rPr>
      </w:pPr>
    </w:p>
    <w:p w14:paraId="51401C88" w14:textId="77777777" w:rsidR="005C2461" w:rsidRPr="00055595" w:rsidRDefault="005C2461" w:rsidP="005C2461">
      <w:pPr>
        <w:spacing w:after="0"/>
        <w:rPr>
          <w:rFonts w:ascii="Century Gothic" w:hAnsi="Century Gothic" w:cs="Times New Roman"/>
          <w:sz w:val="10"/>
          <w:szCs w:val="10"/>
        </w:rPr>
      </w:pPr>
    </w:p>
    <w:p w14:paraId="208CFEF9" w14:textId="77777777" w:rsidR="005C2461" w:rsidRPr="005C2461" w:rsidRDefault="005C2461" w:rsidP="005C2461">
      <w:pPr>
        <w:pBdr>
          <w:bottom w:val="single" w:sz="4" w:space="1" w:color="auto"/>
        </w:pBdr>
        <w:tabs>
          <w:tab w:val="left" w:pos="1584"/>
          <w:tab w:val="center" w:pos="4680"/>
        </w:tabs>
        <w:spacing w:after="0"/>
        <w:jc w:val="center"/>
        <w:rPr>
          <w:rFonts w:ascii="Century Gothic" w:hAnsi="Century Gothic"/>
          <w:b/>
          <w:bCs/>
          <w:sz w:val="4"/>
          <w:szCs w:val="4"/>
        </w:rPr>
      </w:pPr>
    </w:p>
    <w:p w14:paraId="53F6E74D" w14:textId="3919910E" w:rsidR="005C2461" w:rsidRDefault="005C2461" w:rsidP="005C2461">
      <w:pPr>
        <w:pBdr>
          <w:bottom w:val="single" w:sz="4" w:space="1" w:color="auto"/>
        </w:pBdr>
        <w:tabs>
          <w:tab w:val="left" w:pos="1584"/>
          <w:tab w:val="center" w:pos="4680"/>
        </w:tabs>
        <w:spacing w:after="0"/>
        <w:jc w:val="center"/>
        <w:rPr>
          <w:rFonts w:ascii="Century Gothic" w:hAnsi="Century Gothic"/>
          <w:b/>
          <w:bCs/>
          <w:sz w:val="52"/>
          <w:szCs w:val="40"/>
        </w:rPr>
      </w:pPr>
      <w:r>
        <w:rPr>
          <w:rFonts w:ascii="Century Gothic" w:hAnsi="Century Gothic"/>
          <w:b/>
          <w:bCs/>
          <w:sz w:val="52"/>
          <w:szCs w:val="40"/>
        </w:rPr>
        <w:t xml:space="preserve">SUMMARY </w:t>
      </w:r>
    </w:p>
    <w:p w14:paraId="2CF603CE" w14:textId="3919910E" w:rsidR="005C2461" w:rsidRPr="005C2461" w:rsidRDefault="005C2461" w:rsidP="005C2461">
      <w:pPr>
        <w:pBdr>
          <w:bottom w:val="single" w:sz="4" w:space="1" w:color="auto"/>
        </w:pBdr>
        <w:tabs>
          <w:tab w:val="left" w:pos="1584"/>
          <w:tab w:val="center" w:pos="4680"/>
        </w:tabs>
        <w:spacing w:after="0"/>
        <w:jc w:val="center"/>
        <w:rPr>
          <w:rFonts w:ascii="Century Gothic" w:hAnsi="Century Gothic"/>
          <w:b/>
          <w:bCs/>
          <w:sz w:val="4"/>
          <w:szCs w:val="4"/>
        </w:rPr>
      </w:pPr>
    </w:p>
    <w:p w14:paraId="13339F54" w14:textId="77777777" w:rsidR="005C2461" w:rsidRDefault="005C2461" w:rsidP="005C2461">
      <w:pPr>
        <w:spacing w:after="0"/>
        <w:jc w:val="center"/>
        <w:rPr>
          <w:rFonts w:ascii="Century Gothic" w:hAnsi="Century Gothic"/>
          <w:b/>
          <w:bCs/>
          <w:sz w:val="28"/>
          <w:szCs w:val="40"/>
        </w:rPr>
      </w:pPr>
    </w:p>
    <w:p w14:paraId="239CA7A7" w14:textId="36DD0086" w:rsidR="005C2461" w:rsidRDefault="005401B4" w:rsidP="005C2461">
      <w:pPr>
        <w:spacing w:after="0"/>
        <w:jc w:val="center"/>
        <w:rPr>
          <w:rFonts w:ascii="Century Gothic" w:hAnsi="Century Gothic"/>
          <w:b/>
          <w:bCs/>
          <w:sz w:val="28"/>
          <w:szCs w:val="40"/>
        </w:rPr>
      </w:pPr>
      <w:r>
        <w:rPr>
          <w:rFonts w:ascii="Century Gothic" w:hAnsi="Century Gothic"/>
          <w:b/>
          <w:bCs/>
          <w:sz w:val="28"/>
          <w:szCs w:val="40"/>
        </w:rPr>
        <w:t>Building Inspectors</w:t>
      </w:r>
      <w:r w:rsidR="005C2461">
        <w:rPr>
          <w:rFonts w:ascii="Century Gothic" w:hAnsi="Century Gothic"/>
          <w:b/>
          <w:bCs/>
          <w:sz w:val="28"/>
          <w:szCs w:val="40"/>
        </w:rPr>
        <w:t xml:space="preserve"> Call</w:t>
      </w:r>
    </w:p>
    <w:p w14:paraId="14FEBA5F" w14:textId="0225A3AE" w:rsidR="005C2461" w:rsidRDefault="00214022" w:rsidP="005C2461">
      <w:pPr>
        <w:spacing w:after="0"/>
        <w:jc w:val="center"/>
        <w:rPr>
          <w:rFonts w:ascii="Century Gothic" w:hAnsi="Century Gothic"/>
          <w:b/>
          <w:bCs/>
          <w:sz w:val="28"/>
          <w:szCs w:val="40"/>
        </w:rPr>
      </w:pPr>
      <w:r>
        <w:rPr>
          <w:rFonts w:ascii="Century Gothic" w:hAnsi="Century Gothic"/>
          <w:b/>
          <w:bCs/>
          <w:sz w:val="28"/>
          <w:szCs w:val="40"/>
        </w:rPr>
        <w:t>Wednes</w:t>
      </w:r>
      <w:r w:rsidR="005401B4">
        <w:rPr>
          <w:rFonts w:ascii="Century Gothic" w:hAnsi="Century Gothic"/>
          <w:b/>
          <w:bCs/>
          <w:sz w:val="28"/>
          <w:szCs w:val="40"/>
        </w:rPr>
        <w:t>d</w:t>
      </w:r>
      <w:r w:rsidR="005C2461">
        <w:rPr>
          <w:rFonts w:ascii="Century Gothic" w:hAnsi="Century Gothic"/>
          <w:b/>
          <w:bCs/>
          <w:sz w:val="28"/>
          <w:szCs w:val="40"/>
        </w:rPr>
        <w:t xml:space="preserve">ay, </w:t>
      </w:r>
      <w:r w:rsidR="0020718C">
        <w:rPr>
          <w:rFonts w:ascii="Century Gothic" w:hAnsi="Century Gothic"/>
          <w:b/>
          <w:bCs/>
          <w:sz w:val="28"/>
          <w:szCs w:val="40"/>
        </w:rPr>
        <w:t>May 6</w:t>
      </w:r>
      <w:r w:rsidR="005C2461">
        <w:rPr>
          <w:rFonts w:ascii="Century Gothic" w:hAnsi="Century Gothic"/>
          <w:b/>
          <w:bCs/>
          <w:sz w:val="28"/>
          <w:szCs w:val="40"/>
        </w:rPr>
        <w:t xml:space="preserve">, 2020 </w:t>
      </w:r>
    </w:p>
    <w:p w14:paraId="04325D3A" w14:textId="252BCD45" w:rsidR="005C2461" w:rsidRDefault="0077782C" w:rsidP="005C2461">
      <w:pPr>
        <w:spacing w:after="0"/>
        <w:jc w:val="center"/>
        <w:rPr>
          <w:rFonts w:ascii="Century Gothic" w:hAnsi="Century Gothic"/>
          <w:b/>
          <w:bCs/>
          <w:sz w:val="28"/>
          <w:szCs w:val="40"/>
        </w:rPr>
      </w:pPr>
      <w:r>
        <w:rPr>
          <w:rFonts w:ascii="Century Gothic" w:hAnsi="Century Gothic"/>
          <w:b/>
          <w:bCs/>
          <w:sz w:val="28"/>
          <w:szCs w:val="40"/>
        </w:rPr>
        <w:t>9</w:t>
      </w:r>
      <w:r w:rsidR="00AB0911">
        <w:rPr>
          <w:rFonts w:ascii="Century Gothic" w:hAnsi="Century Gothic"/>
          <w:b/>
          <w:bCs/>
          <w:sz w:val="28"/>
          <w:szCs w:val="40"/>
        </w:rPr>
        <w:t xml:space="preserve">:00 – </w:t>
      </w:r>
      <w:r w:rsidR="00D6785A">
        <w:rPr>
          <w:rFonts w:ascii="Century Gothic" w:hAnsi="Century Gothic"/>
          <w:b/>
          <w:bCs/>
          <w:sz w:val="28"/>
          <w:szCs w:val="40"/>
        </w:rPr>
        <w:t>9</w:t>
      </w:r>
      <w:r>
        <w:rPr>
          <w:rFonts w:ascii="Century Gothic" w:hAnsi="Century Gothic"/>
          <w:b/>
          <w:bCs/>
          <w:sz w:val="28"/>
          <w:szCs w:val="40"/>
        </w:rPr>
        <w:t>:</w:t>
      </w:r>
      <w:r w:rsidR="00D6785A">
        <w:rPr>
          <w:rFonts w:ascii="Century Gothic" w:hAnsi="Century Gothic"/>
          <w:b/>
          <w:bCs/>
          <w:sz w:val="28"/>
          <w:szCs w:val="40"/>
        </w:rPr>
        <w:t>3</w:t>
      </w:r>
      <w:r>
        <w:rPr>
          <w:rFonts w:ascii="Century Gothic" w:hAnsi="Century Gothic"/>
          <w:b/>
          <w:bCs/>
          <w:sz w:val="28"/>
          <w:szCs w:val="40"/>
        </w:rPr>
        <w:t>0</w:t>
      </w:r>
      <w:r w:rsidR="005401B4">
        <w:rPr>
          <w:rFonts w:ascii="Century Gothic" w:hAnsi="Century Gothic"/>
          <w:b/>
          <w:bCs/>
          <w:sz w:val="28"/>
          <w:szCs w:val="40"/>
        </w:rPr>
        <w:t xml:space="preserve"> a</w:t>
      </w:r>
      <w:r w:rsidR="00AB0911">
        <w:rPr>
          <w:rFonts w:ascii="Century Gothic" w:hAnsi="Century Gothic"/>
          <w:b/>
          <w:bCs/>
          <w:sz w:val="28"/>
          <w:szCs w:val="40"/>
        </w:rPr>
        <w:t>m</w:t>
      </w:r>
    </w:p>
    <w:p w14:paraId="3AFB1B54" w14:textId="77777777" w:rsidR="001B7777" w:rsidRPr="00214022" w:rsidRDefault="001B7777" w:rsidP="00214022">
      <w:pPr>
        <w:spacing w:after="0" w:line="240" w:lineRule="auto"/>
        <w:rPr>
          <w:b/>
          <w:bCs/>
        </w:rPr>
      </w:pPr>
    </w:p>
    <w:p w14:paraId="3305AB3F" w14:textId="77777777" w:rsidR="0020718C" w:rsidRDefault="00D6785A" w:rsidP="0020718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Updates on </w:t>
      </w:r>
      <w:r w:rsidR="001B7777">
        <w:rPr>
          <w:b/>
          <w:bCs/>
        </w:rPr>
        <w:t xml:space="preserve">What Jurisdictions are Doing </w:t>
      </w:r>
      <w:r w:rsidR="0020718C">
        <w:rPr>
          <w:b/>
          <w:bCs/>
        </w:rPr>
        <w:t>Since SIP Order Reissued</w:t>
      </w:r>
    </w:p>
    <w:p w14:paraId="768AE8F5" w14:textId="5CDA1222" w:rsidR="0020718C" w:rsidRPr="0020718C" w:rsidRDefault="0020718C" w:rsidP="0020718C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Half Moon Bay - </w:t>
      </w:r>
      <w:r w:rsidRPr="00A264E8">
        <w:t xml:space="preserve">already had a lot of incoming </w:t>
      </w:r>
      <w:r>
        <w:t xml:space="preserve">permits/applications </w:t>
      </w:r>
      <w:r w:rsidRPr="00A264E8">
        <w:t xml:space="preserve">and working </w:t>
      </w:r>
      <w:r>
        <w:t xml:space="preserve">on them </w:t>
      </w:r>
      <w:r w:rsidRPr="00A264E8">
        <w:t>now</w:t>
      </w:r>
      <w:r>
        <w:t>. I</w:t>
      </w:r>
      <w:r w:rsidRPr="00A264E8">
        <w:t>nspections coming in more yesterday and today, scheduled for next week</w:t>
      </w:r>
      <w:r>
        <w:t>. G</w:t>
      </w:r>
      <w:r>
        <w:t>ood virtual inspection system</w:t>
      </w:r>
      <w:r>
        <w:t xml:space="preserve">, but </w:t>
      </w:r>
      <w:r>
        <w:t xml:space="preserve">some will </w:t>
      </w:r>
      <w:r>
        <w:t xml:space="preserve">require site visits </w:t>
      </w:r>
      <w:r>
        <w:t xml:space="preserve">(no one else on site, cleared out hours or days before </w:t>
      </w:r>
      <w:r>
        <w:t>inspection)</w:t>
      </w:r>
      <w:r>
        <w:t>.</w:t>
      </w:r>
    </w:p>
    <w:p w14:paraId="70C7A14C" w14:textId="42C756C9" w:rsidR="0020718C" w:rsidRDefault="0020718C" w:rsidP="0020718C">
      <w:pPr>
        <w:pStyle w:val="ListParagraph"/>
        <w:numPr>
          <w:ilvl w:val="1"/>
          <w:numId w:val="2"/>
        </w:numPr>
        <w:spacing w:after="0" w:line="240" w:lineRule="auto"/>
      </w:pPr>
      <w:r>
        <w:t>S</w:t>
      </w:r>
      <w:r>
        <w:t xml:space="preserve">an </w:t>
      </w:r>
      <w:r>
        <w:t>C</w:t>
      </w:r>
      <w:r>
        <w:t>arlos</w:t>
      </w:r>
      <w:r>
        <w:t xml:space="preserve"> – </w:t>
      </w:r>
      <w:r>
        <w:t xml:space="preserve">only doing virtual inspections and </w:t>
      </w:r>
      <w:r>
        <w:t xml:space="preserve">extremely busy, and a large volume are </w:t>
      </w:r>
      <w:r>
        <w:t>being completed</w:t>
      </w:r>
      <w:r>
        <w:t xml:space="preserve"> that were on hold</w:t>
      </w:r>
      <w:r>
        <w:t xml:space="preserve"> during previous orders.</w:t>
      </w:r>
    </w:p>
    <w:p w14:paraId="3583C34A" w14:textId="7FD05A72" w:rsidR="0020718C" w:rsidRDefault="0020718C" w:rsidP="0020718C">
      <w:pPr>
        <w:pStyle w:val="ListParagraph"/>
        <w:numPr>
          <w:ilvl w:val="1"/>
          <w:numId w:val="2"/>
        </w:numPr>
        <w:spacing w:after="0" w:line="240" w:lineRule="auto"/>
      </w:pPr>
      <w:r>
        <w:t>M</w:t>
      </w:r>
      <w:r>
        <w:t xml:space="preserve">enlo </w:t>
      </w:r>
      <w:r>
        <w:t>P</w:t>
      </w:r>
      <w:r>
        <w:t>ark</w:t>
      </w:r>
      <w:r>
        <w:t xml:space="preserve"> – thought w</w:t>
      </w:r>
      <w:r>
        <w:t>ould be</w:t>
      </w:r>
      <w:r>
        <w:t xml:space="preserve"> hit hard with inspection</w:t>
      </w:r>
      <w:r>
        <w:t xml:space="preserve"> requests but</w:t>
      </w:r>
      <w:r>
        <w:t xml:space="preserve"> </w:t>
      </w:r>
      <w:r>
        <w:t xml:space="preserve">has </w:t>
      </w:r>
      <w:r>
        <w:t>been slo</w:t>
      </w:r>
      <w:r>
        <w:t xml:space="preserve">w most likely </w:t>
      </w:r>
      <w:r>
        <w:t>due to getting</w:t>
      </w:r>
      <w:r>
        <w:t xml:space="preserve"> </w:t>
      </w:r>
      <w:r>
        <w:t xml:space="preserve">order </w:t>
      </w:r>
      <w:r>
        <w:t>requirements</w:t>
      </w:r>
      <w:r>
        <w:t xml:space="preserve"> in place. Expecting </w:t>
      </w:r>
      <w:r>
        <w:t>more</w:t>
      </w:r>
      <w:r>
        <w:t xml:space="preserve"> next week.</w:t>
      </w:r>
    </w:p>
    <w:p w14:paraId="1AE7D044" w14:textId="08720EAC" w:rsidR="0020718C" w:rsidRDefault="0020718C" w:rsidP="0020718C">
      <w:pPr>
        <w:pStyle w:val="ListParagraph"/>
        <w:numPr>
          <w:ilvl w:val="1"/>
          <w:numId w:val="2"/>
        </w:numPr>
        <w:spacing w:after="0" w:line="240" w:lineRule="auto"/>
      </w:pPr>
      <w:r>
        <w:t>F</w:t>
      </w:r>
      <w:r>
        <w:t xml:space="preserve">oster </w:t>
      </w:r>
      <w:r>
        <w:t>C</w:t>
      </w:r>
      <w:r>
        <w:t>ity</w:t>
      </w:r>
      <w:r>
        <w:t xml:space="preserve"> – similar, not too many</w:t>
      </w:r>
      <w:r>
        <w:t xml:space="preserve"> new ones,</w:t>
      </w:r>
      <w:r>
        <w:t xml:space="preserve"> trying to process all </w:t>
      </w:r>
      <w:r>
        <w:t xml:space="preserve">existing ones </w:t>
      </w:r>
      <w:r>
        <w:t>and anticipate next week will be bus</w:t>
      </w:r>
      <w:r>
        <w:t>ier.</w:t>
      </w:r>
    </w:p>
    <w:p w14:paraId="17DD03D1" w14:textId="25B817A8" w:rsidR="0020718C" w:rsidRDefault="0020718C" w:rsidP="0020718C">
      <w:pPr>
        <w:pStyle w:val="ListParagraph"/>
        <w:numPr>
          <w:ilvl w:val="1"/>
          <w:numId w:val="2"/>
        </w:numPr>
        <w:spacing w:after="0" w:line="240" w:lineRule="auto"/>
      </w:pPr>
      <w:r>
        <w:t>R</w:t>
      </w:r>
      <w:r>
        <w:t>edwood City</w:t>
      </w:r>
      <w:r>
        <w:t xml:space="preserve"> – similar, trying to get everything set up</w:t>
      </w:r>
      <w:r>
        <w:t xml:space="preserve"> and anticipate next week will be busier.</w:t>
      </w:r>
    </w:p>
    <w:p w14:paraId="22704B78" w14:textId="0B3DCB97" w:rsidR="0020718C" w:rsidRPr="0020718C" w:rsidRDefault="0020718C" w:rsidP="0020718C">
      <w:pPr>
        <w:spacing w:after="0" w:line="240" w:lineRule="auto"/>
        <w:ind w:left="1080"/>
      </w:pPr>
    </w:p>
    <w:p w14:paraId="6C7B8D73" w14:textId="77777777" w:rsidR="0020718C" w:rsidRPr="0020718C" w:rsidRDefault="0020718C" w:rsidP="0020718C">
      <w:pPr>
        <w:pStyle w:val="ListParagraph"/>
        <w:numPr>
          <w:ilvl w:val="0"/>
          <w:numId w:val="2"/>
        </w:numPr>
        <w:rPr>
          <w:b/>
          <w:bCs/>
        </w:rPr>
      </w:pPr>
      <w:r w:rsidRPr="0020718C">
        <w:rPr>
          <w:b/>
          <w:bCs/>
        </w:rPr>
        <w:t>Payment Systems</w:t>
      </w:r>
    </w:p>
    <w:p w14:paraId="24E80044" w14:textId="77777777" w:rsidR="0020718C" w:rsidRPr="0020718C" w:rsidRDefault="0020718C" w:rsidP="0020718C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Half Moon Bay - </w:t>
      </w:r>
      <w:r>
        <w:t>checks for payments,</w:t>
      </w:r>
      <w:r>
        <w:t xml:space="preserve"> working out</w:t>
      </w:r>
      <w:r>
        <w:t xml:space="preserve"> other options </w:t>
      </w:r>
      <w:r>
        <w:t>for</w:t>
      </w:r>
      <w:r>
        <w:t xml:space="preserve"> credit card</w:t>
      </w:r>
      <w:r>
        <w:t xml:space="preserve">s </w:t>
      </w:r>
    </w:p>
    <w:p w14:paraId="61475922" w14:textId="77777777" w:rsidR="0020718C" w:rsidRPr="0020718C" w:rsidRDefault="0020718C" w:rsidP="0020718C">
      <w:pPr>
        <w:pStyle w:val="ListParagraph"/>
        <w:numPr>
          <w:ilvl w:val="1"/>
          <w:numId w:val="2"/>
        </w:numPr>
        <w:rPr>
          <w:b/>
          <w:bCs/>
        </w:rPr>
      </w:pPr>
      <w:r>
        <w:t>Redwood City</w:t>
      </w:r>
      <w:r>
        <w:t xml:space="preserve"> – all e</w:t>
      </w:r>
      <w:r>
        <w:t>lectronic</w:t>
      </w:r>
      <w:r>
        <w:t xml:space="preserve"> submittals, rev</w:t>
      </w:r>
      <w:r>
        <w:t>enue</w:t>
      </w:r>
      <w:r>
        <w:t xml:space="preserve"> services</w:t>
      </w:r>
      <w:r>
        <w:t xml:space="preserve"> open</w:t>
      </w:r>
      <w:r>
        <w:t xml:space="preserve"> in city hall and taking payment over </w:t>
      </w:r>
      <w:r>
        <w:t xml:space="preserve">the </w:t>
      </w:r>
      <w:r>
        <w:t>phone, no checks</w:t>
      </w:r>
    </w:p>
    <w:p w14:paraId="4415264C" w14:textId="21F06EE6" w:rsidR="0020718C" w:rsidRPr="0020718C" w:rsidRDefault="0020718C" w:rsidP="0020718C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San </w:t>
      </w:r>
      <w:r>
        <w:t>C</w:t>
      </w:r>
      <w:r>
        <w:t>arlos</w:t>
      </w:r>
      <w:r>
        <w:t xml:space="preserve"> – taking c</w:t>
      </w:r>
      <w:r>
        <w:t xml:space="preserve">redit </w:t>
      </w:r>
      <w:r>
        <w:t>c</w:t>
      </w:r>
      <w:r>
        <w:t>ards only and completing</w:t>
      </w:r>
      <w:r>
        <w:t xml:space="preserve"> payments in house </w:t>
      </w:r>
      <w:r>
        <w:t>due to problems</w:t>
      </w:r>
      <w:r>
        <w:t xml:space="preserve"> with online payments</w:t>
      </w:r>
      <w:r>
        <w:t>. Also,</w:t>
      </w:r>
      <w:r>
        <w:t xml:space="preserve"> over the counter permits issued online</w:t>
      </w:r>
    </w:p>
    <w:p w14:paraId="789F4763" w14:textId="77777777" w:rsidR="0020718C" w:rsidRPr="0020718C" w:rsidRDefault="0020718C" w:rsidP="0020718C">
      <w:pPr>
        <w:pStyle w:val="ListParagraph"/>
        <w:numPr>
          <w:ilvl w:val="1"/>
          <w:numId w:val="2"/>
        </w:numPr>
        <w:rPr>
          <w:b/>
          <w:bCs/>
        </w:rPr>
      </w:pPr>
      <w:r>
        <w:t>F</w:t>
      </w:r>
      <w:r>
        <w:t xml:space="preserve">oster </w:t>
      </w:r>
      <w:r>
        <w:t>C</w:t>
      </w:r>
      <w:r>
        <w:t>ity</w:t>
      </w:r>
      <w:r>
        <w:t xml:space="preserve"> – c</w:t>
      </w:r>
      <w:r>
        <w:t xml:space="preserve">redit </w:t>
      </w:r>
      <w:r>
        <w:t>c</w:t>
      </w:r>
      <w:r>
        <w:t>ard payments</w:t>
      </w:r>
      <w:r>
        <w:t xml:space="preserve"> online or can drop off checks</w:t>
      </w:r>
    </w:p>
    <w:p w14:paraId="236F3916" w14:textId="5FE5C8CB" w:rsidR="0020718C" w:rsidRPr="0020718C" w:rsidRDefault="0020718C" w:rsidP="0020718C">
      <w:pPr>
        <w:pStyle w:val="ListParagraph"/>
        <w:numPr>
          <w:ilvl w:val="1"/>
          <w:numId w:val="2"/>
        </w:numPr>
        <w:rPr>
          <w:b/>
          <w:bCs/>
        </w:rPr>
      </w:pPr>
      <w:r>
        <w:t>M</w:t>
      </w:r>
      <w:r>
        <w:t xml:space="preserve">enlo </w:t>
      </w:r>
      <w:r>
        <w:t>P</w:t>
      </w:r>
      <w:r>
        <w:t>ark</w:t>
      </w:r>
      <w:r>
        <w:t xml:space="preserve"> – accepting checks a</w:t>
      </w:r>
      <w:r>
        <w:t xml:space="preserve">nd </w:t>
      </w:r>
      <w:r>
        <w:t>c</w:t>
      </w:r>
      <w:r>
        <w:t xml:space="preserve">redit </w:t>
      </w:r>
      <w:r>
        <w:t>c</w:t>
      </w:r>
      <w:r>
        <w:t>ards</w:t>
      </w:r>
      <w:r>
        <w:t xml:space="preserve"> through ACA portal, but have to come into office to use it</w:t>
      </w:r>
    </w:p>
    <w:p w14:paraId="0D551048" w14:textId="5652A803" w:rsidR="0020718C" w:rsidRPr="0020718C" w:rsidRDefault="0020718C" w:rsidP="0020718C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City of San Mateo – </w:t>
      </w:r>
      <w:r>
        <w:t>went live with online permit center on Monday and going well; issued 75 virtual permits over first two days. Payments processed through third party through finance dep</w:t>
      </w:r>
      <w:r>
        <w:t>artment.</w:t>
      </w:r>
    </w:p>
    <w:p w14:paraId="48C373A6" w14:textId="77777777" w:rsidR="0020718C" w:rsidRPr="0020718C" w:rsidRDefault="0020718C" w:rsidP="0020718C">
      <w:pPr>
        <w:pStyle w:val="ListParagraph"/>
        <w:ind w:left="1440"/>
        <w:rPr>
          <w:b/>
          <w:bCs/>
        </w:rPr>
      </w:pPr>
    </w:p>
    <w:p w14:paraId="0A46D103" w14:textId="77777777" w:rsidR="0020718C" w:rsidRPr="0020718C" w:rsidRDefault="0020718C" w:rsidP="0020718C">
      <w:pPr>
        <w:pStyle w:val="ListParagraph"/>
        <w:numPr>
          <w:ilvl w:val="0"/>
          <w:numId w:val="2"/>
        </w:numPr>
        <w:rPr>
          <w:b/>
          <w:bCs/>
        </w:rPr>
      </w:pPr>
      <w:r w:rsidRPr="0020718C">
        <w:rPr>
          <w:b/>
          <w:bCs/>
        </w:rPr>
        <w:t>Jurisdictions Doing Virtual Inspections</w:t>
      </w:r>
    </w:p>
    <w:p w14:paraId="41EC6CD8" w14:textId="41434524" w:rsidR="0020718C" w:rsidRPr="0020718C" w:rsidRDefault="0020718C" w:rsidP="0020718C">
      <w:pPr>
        <w:pStyle w:val="ListParagraph"/>
        <w:numPr>
          <w:ilvl w:val="1"/>
          <w:numId w:val="2"/>
        </w:numPr>
        <w:rPr>
          <w:b/>
          <w:bCs/>
        </w:rPr>
      </w:pPr>
      <w:r>
        <w:t>Half Moon Bay</w:t>
      </w:r>
      <w:r>
        <w:t xml:space="preserve"> – m</w:t>
      </w:r>
      <w:r>
        <w:t>ainly</w:t>
      </w:r>
      <w:r>
        <w:t xml:space="preserve"> virtual, final </w:t>
      </w:r>
      <w:r>
        <w:t xml:space="preserve">inspections </w:t>
      </w:r>
      <w:r>
        <w:t xml:space="preserve">will </w:t>
      </w:r>
      <w:proofErr w:type="spellStart"/>
      <w:r>
        <w:t>b</w:t>
      </w:r>
      <w:proofErr w:type="spellEnd"/>
      <w:r>
        <w:t xml:space="preserve"> in</w:t>
      </w:r>
      <w:r>
        <w:t>-</w:t>
      </w:r>
      <w:r>
        <w:t>person</w:t>
      </w:r>
    </w:p>
    <w:p w14:paraId="3777F4B9" w14:textId="77777777" w:rsidR="0020718C" w:rsidRPr="0020718C" w:rsidRDefault="0020718C" w:rsidP="0020718C">
      <w:pPr>
        <w:pStyle w:val="ListParagraph"/>
        <w:numPr>
          <w:ilvl w:val="1"/>
          <w:numId w:val="2"/>
        </w:numPr>
        <w:rPr>
          <w:b/>
          <w:bCs/>
        </w:rPr>
      </w:pPr>
      <w:proofErr w:type="spellStart"/>
      <w:r>
        <w:t>M</w:t>
      </w:r>
      <w:r>
        <w:t>enlo</w:t>
      </w:r>
      <w:proofErr w:type="spellEnd"/>
      <w:r>
        <w:t xml:space="preserve"> </w:t>
      </w:r>
      <w:r>
        <w:t>P</w:t>
      </w:r>
      <w:r>
        <w:t>ark</w:t>
      </w:r>
      <w:r>
        <w:t xml:space="preserve"> – </w:t>
      </w:r>
      <w:r>
        <w:t>will be doing in-person</w:t>
      </w:r>
      <w:r>
        <w:t xml:space="preserve"> only</w:t>
      </w:r>
      <w:r>
        <w:t xml:space="preserve">; </w:t>
      </w:r>
      <w:r>
        <w:t xml:space="preserve">have option for virtual but </w:t>
      </w:r>
      <w:r>
        <w:t xml:space="preserve">will be used specifically </w:t>
      </w:r>
      <w:r>
        <w:t>for tight/confined spaces</w:t>
      </w:r>
    </w:p>
    <w:p w14:paraId="622B5395" w14:textId="77777777" w:rsidR="0020718C" w:rsidRPr="0020718C" w:rsidRDefault="0020718C" w:rsidP="0020718C">
      <w:pPr>
        <w:pStyle w:val="ListParagraph"/>
        <w:numPr>
          <w:ilvl w:val="1"/>
          <w:numId w:val="2"/>
        </w:numPr>
        <w:rPr>
          <w:b/>
          <w:bCs/>
        </w:rPr>
      </w:pPr>
      <w:r>
        <w:t>F</w:t>
      </w:r>
      <w:r>
        <w:t xml:space="preserve">oster </w:t>
      </w:r>
      <w:r>
        <w:t>C</w:t>
      </w:r>
      <w:r>
        <w:t>ity</w:t>
      </w:r>
      <w:r>
        <w:t xml:space="preserve"> – mainly virtual, occasional </w:t>
      </w:r>
      <w:r>
        <w:t>in-person</w:t>
      </w:r>
      <w:r>
        <w:t xml:space="preserve"> for those that have no means to do virtual</w:t>
      </w:r>
      <w:r>
        <w:t xml:space="preserve"> or other complicated circumstance</w:t>
      </w:r>
    </w:p>
    <w:p w14:paraId="0EFCE25C" w14:textId="7C83C499" w:rsidR="0020718C" w:rsidRPr="0020718C" w:rsidRDefault="0020718C" w:rsidP="0020718C">
      <w:pPr>
        <w:pStyle w:val="ListParagraph"/>
        <w:numPr>
          <w:ilvl w:val="1"/>
          <w:numId w:val="2"/>
        </w:numPr>
        <w:rPr>
          <w:b/>
          <w:bCs/>
        </w:rPr>
      </w:pPr>
      <w:r>
        <w:t>R</w:t>
      </w:r>
      <w:r>
        <w:t xml:space="preserve">edwood City – </w:t>
      </w:r>
      <w:r>
        <w:t>i</w:t>
      </w:r>
      <w:r>
        <w:t>n-person i</w:t>
      </w:r>
      <w:r>
        <w:t xml:space="preserve">f </w:t>
      </w:r>
      <w:r>
        <w:t>unable to</w:t>
      </w:r>
      <w:r>
        <w:t xml:space="preserve"> do virtual, </w:t>
      </w:r>
      <w:r>
        <w:t>inspectors talk with site</w:t>
      </w:r>
      <w:r>
        <w:t xml:space="preserve"> about safety protocols beforehand</w:t>
      </w:r>
    </w:p>
    <w:p w14:paraId="661A0AC8" w14:textId="4F2AE694" w:rsidR="0020718C" w:rsidRPr="0020718C" w:rsidRDefault="0020718C" w:rsidP="0020718C">
      <w:pPr>
        <w:pStyle w:val="ListParagraph"/>
        <w:numPr>
          <w:ilvl w:val="1"/>
          <w:numId w:val="2"/>
        </w:numPr>
        <w:rPr>
          <w:b/>
          <w:bCs/>
        </w:rPr>
      </w:pPr>
      <w:r>
        <w:lastRenderedPageBreak/>
        <w:t xml:space="preserve">City of San Mateo – </w:t>
      </w:r>
      <w:r>
        <w:t xml:space="preserve">Using </w:t>
      </w:r>
      <w:proofErr w:type="spellStart"/>
      <w:r>
        <w:t>Blitzz</w:t>
      </w:r>
      <w:proofErr w:type="spellEnd"/>
      <w:r>
        <w:t xml:space="preserve"> for virtual inspections and doing trainings. City hall still closed, </w:t>
      </w:r>
      <w:r>
        <w:t xml:space="preserve">by </w:t>
      </w:r>
      <w:r>
        <w:t>app</w:t>
      </w:r>
      <w:r>
        <w:t>ointment</w:t>
      </w:r>
      <w:r>
        <w:t xml:space="preserve"> only, plexi</w:t>
      </w:r>
      <w:r>
        <w:t>glass</w:t>
      </w:r>
      <w:r>
        <w:t xml:space="preserve"> not up yet but every other </w:t>
      </w:r>
      <w:proofErr w:type="gramStart"/>
      <w:r>
        <w:t>work station</w:t>
      </w:r>
      <w:proofErr w:type="gramEnd"/>
      <w:r>
        <w:t xml:space="preserve"> open and caution tape on floor, everyone wearing masks, cleaning and sanitizing everything,</w:t>
      </w:r>
      <w:r>
        <w:t xml:space="preserve"> and only</w:t>
      </w:r>
      <w:r>
        <w:t xml:space="preserve"> 10 people </w:t>
      </w:r>
      <w:r>
        <w:t>working at</w:t>
      </w:r>
      <w:r>
        <w:t xml:space="preserve"> city hall</w:t>
      </w:r>
      <w:r>
        <w:t>. O</w:t>
      </w:r>
      <w:r>
        <w:t>pened up web portal for inspections today and just a handful of new inspections requested. Started with backlog put on hold during SIP.</w:t>
      </w:r>
    </w:p>
    <w:p w14:paraId="53E89A49" w14:textId="77777777" w:rsidR="0020718C" w:rsidRPr="0020718C" w:rsidRDefault="0020718C" w:rsidP="0020718C">
      <w:pPr>
        <w:pStyle w:val="ListParagraph"/>
        <w:ind w:left="1440"/>
        <w:rPr>
          <w:b/>
          <w:bCs/>
        </w:rPr>
      </w:pPr>
    </w:p>
    <w:p w14:paraId="749F1A56" w14:textId="77777777" w:rsidR="0020718C" w:rsidRDefault="0020718C" w:rsidP="0020718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Jurisdictions Considering Taking Temperatures</w:t>
      </w:r>
    </w:p>
    <w:p w14:paraId="309194E9" w14:textId="69949F20" w:rsidR="0020718C" w:rsidRPr="0020718C" w:rsidRDefault="0020718C" w:rsidP="0020718C">
      <w:pPr>
        <w:pStyle w:val="ListParagraph"/>
        <w:numPr>
          <w:ilvl w:val="1"/>
          <w:numId w:val="2"/>
        </w:numPr>
      </w:pPr>
      <w:r w:rsidRPr="0020718C">
        <w:t xml:space="preserve">San Carlos – </w:t>
      </w:r>
      <w:r>
        <w:t>had demo today and may roll out for employees only this month</w:t>
      </w:r>
    </w:p>
    <w:p w14:paraId="0B09EC68" w14:textId="77777777" w:rsidR="0020718C" w:rsidRPr="0020718C" w:rsidRDefault="0020718C" w:rsidP="0020718C">
      <w:pPr>
        <w:pStyle w:val="ListParagraph"/>
        <w:numPr>
          <w:ilvl w:val="1"/>
          <w:numId w:val="2"/>
        </w:numPr>
        <w:rPr>
          <w:b/>
          <w:bCs/>
        </w:rPr>
      </w:pPr>
      <w:r>
        <w:t>R</w:t>
      </w:r>
      <w:r>
        <w:t>edwood City</w:t>
      </w:r>
      <w:r>
        <w:t xml:space="preserve"> – looking </w:t>
      </w:r>
      <w:r>
        <w:t>into</w:t>
      </w:r>
      <w:r>
        <w:t xml:space="preserve"> for employees only, </w:t>
      </w:r>
      <w:r>
        <w:t>currently setting city hall up (</w:t>
      </w:r>
      <w:r>
        <w:t>distancing, plexiglass, etc.)</w:t>
      </w:r>
    </w:p>
    <w:p w14:paraId="4A777F50" w14:textId="77777777" w:rsidR="0020718C" w:rsidRPr="0020718C" w:rsidRDefault="0020718C" w:rsidP="0020718C">
      <w:pPr>
        <w:pStyle w:val="ListParagraph"/>
        <w:numPr>
          <w:ilvl w:val="1"/>
          <w:numId w:val="2"/>
        </w:numPr>
        <w:rPr>
          <w:b/>
          <w:bCs/>
        </w:rPr>
      </w:pPr>
      <w:r>
        <w:t>F</w:t>
      </w:r>
      <w:r>
        <w:t xml:space="preserve">oster </w:t>
      </w:r>
      <w:r>
        <w:t>C</w:t>
      </w:r>
      <w:r>
        <w:t>ity</w:t>
      </w:r>
      <w:r>
        <w:t xml:space="preserve"> – discussing it, also looking at another test that </w:t>
      </w:r>
      <w:r>
        <w:t>measures</w:t>
      </w:r>
      <w:r>
        <w:t xml:space="preserve"> oxygen levels</w:t>
      </w:r>
    </w:p>
    <w:p w14:paraId="07718E60" w14:textId="4CBD6FF8" w:rsidR="0020718C" w:rsidRPr="0020718C" w:rsidRDefault="0020718C" w:rsidP="0020718C">
      <w:pPr>
        <w:pStyle w:val="ListParagraph"/>
        <w:numPr>
          <w:ilvl w:val="1"/>
          <w:numId w:val="2"/>
        </w:numPr>
        <w:rPr>
          <w:b/>
          <w:bCs/>
        </w:rPr>
      </w:pPr>
      <w:r>
        <w:t>M</w:t>
      </w:r>
      <w:r>
        <w:t xml:space="preserve">enlo </w:t>
      </w:r>
      <w:r>
        <w:t>P</w:t>
      </w:r>
      <w:r>
        <w:t>ark</w:t>
      </w:r>
      <w:r>
        <w:t xml:space="preserve"> – plexiglass in place, app</w:t>
      </w:r>
      <w:r>
        <w:t>ointments</w:t>
      </w:r>
      <w:r>
        <w:t xml:space="preserve"> only, and taking temps</w:t>
      </w:r>
      <w:r>
        <w:t xml:space="preserve"> of employees only</w:t>
      </w:r>
      <w:r>
        <w:t xml:space="preserve"> </w:t>
      </w:r>
      <w:r>
        <w:t>when entering or leaving building</w:t>
      </w:r>
    </w:p>
    <w:p w14:paraId="1A7D66E5" w14:textId="77777777" w:rsidR="0020718C" w:rsidRPr="0020718C" w:rsidRDefault="0020718C" w:rsidP="0020718C">
      <w:pPr>
        <w:pStyle w:val="ListParagraph"/>
        <w:ind w:left="1440"/>
        <w:rPr>
          <w:b/>
          <w:bCs/>
        </w:rPr>
      </w:pPr>
    </w:p>
    <w:p w14:paraId="466585CD" w14:textId="5CCACBFA" w:rsidR="0020718C" w:rsidRPr="0020718C" w:rsidRDefault="0020718C" w:rsidP="0020718C">
      <w:pPr>
        <w:pStyle w:val="ListParagraph"/>
        <w:numPr>
          <w:ilvl w:val="0"/>
          <w:numId w:val="2"/>
        </w:numPr>
        <w:rPr>
          <w:b/>
          <w:bCs/>
        </w:rPr>
      </w:pPr>
      <w:r w:rsidRPr="0020718C">
        <w:rPr>
          <w:b/>
          <w:bCs/>
        </w:rPr>
        <w:t>Hiring Freezes and Furloughs</w:t>
      </w:r>
    </w:p>
    <w:p w14:paraId="43F2E87F" w14:textId="77777777" w:rsidR="0020718C" w:rsidRPr="0020718C" w:rsidRDefault="0020718C" w:rsidP="0020718C">
      <w:pPr>
        <w:pStyle w:val="ListParagraph"/>
        <w:numPr>
          <w:ilvl w:val="1"/>
          <w:numId w:val="2"/>
        </w:numPr>
        <w:rPr>
          <w:b/>
          <w:bCs/>
        </w:rPr>
      </w:pPr>
      <w:r>
        <w:t>Foster City – City Council passed a hiring freeze.</w:t>
      </w:r>
    </w:p>
    <w:p w14:paraId="4CDEB675" w14:textId="77777777" w:rsidR="0020718C" w:rsidRPr="0020718C" w:rsidRDefault="0020718C" w:rsidP="0020718C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Half Moon Bay </w:t>
      </w:r>
      <w:r>
        <w:t xml:space="preserve">– yes </w:t>
      </w:r>
      <w:r>
        <w:t xml:space="preserve">to </w:t>
      </w:r>
      <w:r>
        <w:t>hiring freeze</w:t>
      </w:r>
      <w:r>
        <w:t xml:space="preserve"> and </w:t>
      </w:r>
      <w:r>
        <w:t>C</w:t>
      </w:r>
      <w:r>
        <w:t xml:space="preserve">ity </w:t>
      </w:r>
      <w:r>
        <w:t>C</w:t>
      </w:r>
      <w:r>
        <w:t>ouncil</w:t>
      </w:r>
      <w:r>
        <w:t xml:space="preserve"> approved layoff of </w:t>
      </w:r>
      <w:r>
        <w:t>six</w:t>
      </w:r>
      <w:r>
        <w:t xml:space="preserve"> employees last night</w:t>
      </w:r>
      <w:r>
        <w:t>. M</w:t>
      </w:r>
      <w:r>
        <w:t xml:space="preserve">ay </w:t>
      </w:r>
      <w:r>
        <w:t xml:space="preserve">also </w:t>
      </w:r>
      <w:r>
        <w:t>be</w:t>
      </w:r>
      <w:r>
        <w:t xml:space="preserve"> reducing work to</w:t>
      </w:r>
      <w:r>
        <w:t xml:space="preserve"> two days a week only and </w:t>
      </w:r>
      <w:r>
        <w:t xml:space="preserve">institute </w:t>
      </w:r>
      <w:r>
        <w:t>pay cuts</w:t>
      </w:r>
    </w:p>
    <w:p w14:paraId="0B5AE51B" w14:textId="77777777" w:rsidR="0020718C" w:rsidRPr="0020718C" w:rsidRDefault="0020718C" w:rsidP="0020718C">
      <w:pPr>
        <w:pStyle w:val="ListParagraph"/>
        <w:numPr>
          <w:ilvl w:val="1"/>
          <w:numId w:val="2"/>
        </w:numPr>
        <w:rPr>
          <w:b/>
          <w:bCs/>
        </w:rPr>
      </w:pPr>
      <w:r>
        <w:t>M</w:t>
      </w:r>
      <w:r>
        <w:t xml:space="preserve">enlo </w:t>
      </w:r>
      <w:r>
        <w:t>P</w:t>
      </w:r>
      <w:r>
        <w:t>ark</w:t>
      </w:r>
      <w:r>
        <w:t xml:space="preserve"> – hiring freeze, laid off all temps, no consultants at this time, still have </w:t>
      </w:r>
      <w:r>
        <w:t xml:space="preserve">consultants providing </w:t>
      </w:r>
      <w:r>
        <w:t>plan check, but all non-essential temps laid off</w:t>
      </w:r>
    </w:p>
    <w:p w14:paraId="37E9384B" w14:textId="77777777" w:rsidR="0020718C" w:rsidRPr="0020718C" w:rsidRDefault="0020718C" w:rsidP="0020718C">
      <w:pPr>
        <w:pStyle w:val="ListParagraph"/>
        <w:numPr>
          <w:ilvl w:val="1"/>
          <w:numId w:val="2"/>
        </w:numPr>
        <w:rPr>
          <w:b/>
          <w:bCs/>
        </w:rPr>
      </w:pPr>
      <w:r>
        <w:t>R</w:t>
      </w:r>
      <w:r>
        <w:t xml:space="preserve">edwood City </w:t>
      </w:r>
      <w:r>
        <w:t>– hiring freeze</w:t>
      </w:r>
    </w:p>
    <w:p w14:paraId="6D5F31AA" w14:textId="53383333" w:rsidR="0020718C" w:rsidRPr="0020718C" w:rsidRDefault="0020718C" w:rsidP="0020718C">
      <w:pPr>
        <w:pStyle w:val="ListParagraph"/>
        <w:numPr>
          <w:ilvl w:val="1"/>
          <w:numId w:val="2"/>
        </w:numPr>
        <w:rPr>
          <w:b/>
          <w:bCs/>
        </w:rPr>
      </w:pPr>
      <w:r>
        <w:t>C</w:t>
      </w:r>
      <w:r>
        <w:t xml:space="preserve">ity of </w:t>
      </w:r>
      <w:r>
        <w:t>S</w:t>
      </w:r>
      <w:r>
        <w:t xml:space="preserve">an </w:t>
      </w:r>
      <w:r>
        <w:t>M</w:t>
      </w:r>
      <w:r>
        <w:t>ateo</w:t>
      </w:r>
      <w:r>
        <w:t xml:space="preserve"> – froze open positions </w:t>
      </w:r>
    </w:p>
    <w:p w14:paraId="2E110811" w14:textId="77777777" w:rsidR="0020718C" w:rsidRPr="0020718C" w:rsidRDefault="0020718C" w:rsidP="0020718C">
      <w:pPr>
        <w:pStyle w:val="ListParagraph"/>
        <w:ind w:left="1440"/>
        <w:rPr>
          <w:b/>
          <w:bCs/>
        </w:rPr>
      </w:pPr>
    </w:p>
    <w:p w14:paraId="5F3254FB" w14:textId="763E6867" w:rsidR="0020718C" w:rsidRPr="0020718C" w:rsidRDefault="0020718C" w:rsidP="0020718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Altering Construction Noise Hours</w:t>
      </w:r>
    </w:p>
    <w:p w14:paraId="1641642D" w14:textId="549A7919" w:rsidR="0020718C" w:rsidRPr="0020718C" w:rsidRDefault="0020718C" w:rsidP="0020718C">
      <w:pPr>
        <w:pStyle w:val="ListParagraph"/>
        <w:numPr>
          <w:ilvl w:val="1"/>
          <w:numId w:val="2"/>
        </w:numPr>
        <w:rPr>
          <w:b/>
          <w:bCs/>
        </w:rPr>
      </w:pPr>
      <w:r>
        <w:t>Chris –</w:t>
      </w:r>
      <w:r>
        <w:t xml:space="preserve"> city</w:t>
      </w:r>
      <w:r>
        <w:t xml:space="preserve"> passed ord</w:t>
      </w:r>
      <w:r>
        <w:t>inance</w:t>
      </w:r>
      <w:r>
        <w:t xml:space="preserve"> altering hours M-F 9-4 and limiting weekends</w:t>
      </w:r>
    </w:p>
    <w:p w14:paraId="082851B0" w14:textId="77777777" w:rsidR="0020718C" w:rsidRPr="0020718C" w:rsidRDefault="0020718C" w:rsidP="0020718C">
      <w:pPr>
        <w:pStyle w:val="ListParagraph"/>
        <w:numPr>
          <w:ilvl w:val="1"/>
          <w:numId w:val="2"/>
        </w:numPr>
        <w:rPr>
          <w:b/>
          <w:bCs/>
        </w:rPr>
      </w:pPr>
      <w:r>
        <w:t>F</w:t>
      </w:r>
      <w:r>
        <w:t xml:space="preserve">oster </w:t>
      </w:r>
      <w:r>
        <w:t>C</w:t>
      </w:r>
      <w:r>
        <w:t>ity</w:t>
      </w:r>
      <w:r>
        <w:t xml:space="preserve"> – n</w:t>
      </w:r>
      <w:r>
        <w:t>o</w:t>
      </w:r>
    </w:p>
    <w:p w14:paraId="1FBC5413" w14:textId="77777777" w:rsidR="0020718C" w:rsidRPr="0020718C" w:rsidRDefault="0020718C" w:rsidP="0020718C">
      <w:pPr>
        <w:pStyle w:val="ListParagraph"/>
        <w:numPr>
          <w:ilvl w:val="1"/>
          <w:numId w:val="2"/>
        </w:numPr>
        <w:rPr>
          <w:b/>
          <w:bCs/>
        </w:rPr>
      </w:pPr>
      <w:r>
        <w:t>H</w:t>
      </w:r>
      <w:r>
        <w:t xml:space="preserve">alf </w:t>
      </w:r>
      <w:r>
        <w:t>M</w:t>
      </w:r>
      <w:r>
        <w:t xml:space="preserve">oon </w:t>
      </w:r>
      <w:r>
        <w:t>B</w:t>
      </w:r>
      <w:r>
        <w:t>ay</w:t>
      </w:r>
      <w:r>
        <w:t xml:space="preserve"> – no, plan review is third party and only M-TH</w:t>
      </w:r>
    </w:p>
    <w:p w14:paraId="1815E374" w14:textId="20D9BC37" w:rsidR="0020718C" w:rsidRPr="0020718C" w:rsidRDefault="0020718C" w:rsidP="0020718C">
      <w:pPr>
        <w:pStyle w:val="ListParagraph"/>
        <w:numPr>
          <w:ilvl w:val="1"/>
          <w:numId w:val="2"/>
        </w:numPr>
        <w:rPr>
          <w:b/>
          <w:bCs/>
        </w:rPr>
      </w:pPr>
      <w:r>
        <w:t>R</w:t>
      </w:r>
      <w:r>
        <w:t>edwood City</w:t>
      </w:r>
      <w:r>
        <w:t xml:space="preserve"> – </w:t>
      </w:r>
      <w:r>
        <w:t>email</w:t>
      </w:r>
      <w:r>
        <w:t xml:space="preserve"> to public</w:t>
      </w:r>
      <w:r>
        <w:t xml:space="preserve"> included recommendation that construction should be</w:t>
      </w:r>
      <w:r>
        <w:t xml:space="preserve"> 8-5 M-</w:t>
      </w:r>
      <w:r>
        <w:t>F. N</w:t>
      </w:r>
      <w:r>
        <w:t>o weekend work unless approve</w:t>
      </w:r>
      <w:r>
        <w:t>d; currently internal work on a</w:t>
      </w:r>
      <w:r>
        <w:t xml:space="preserve"> Kaiser</w:t>
      </w:r>
      <w:r>
        <w:t xml:space="preserve"> site is</w:t>
      </w:r>
      <w:r>
        <w:t xml:space="preserve"> only one</w:t>
      </w:r>
      <w:r>
        <w:t>.</w:t>
      </w:r>
    </w:p>
    <w:p w14:paraId="5C1649F8" w14:textId="77777777" w:rsidR="0020718C" w:rsidRPr="0020718C" w:rsidRDefault="0020718C" w:rsidP="0020718C">
      <w:pPr>
        <w:pStyle w:val="ListParagraph"/>
        <w:ind w:left="1440"/>
        <w:rPr>
          <w:b/>
          <w:bCs/>
        </w:rPr>
      </w:pPr>
    </w:p>
    <w:p w14:paraId="7A02F5F3" w14:textId="246C7435" w:rsidR="005359F0" w:rsidRPr="005359F0" w:rsidRDefault="005C2461" w:rsidP="005359F0">
      <w:pPr>
        <w:pStyle w:val="ListParagraph"/>
        <w:numPr>
          <w:ilvl w:val="0"/>
          <w:numId w:val="2"/>
        </w:numPr>
        <w:rPr>
          <w:b/>
          <w:bCs/>
        </w:rPr>
      </w:pPr>
      <w:r w:rsidRPr="005C2461">
        <w:rPr>
          <w:b/>
          <w:bCs/>
        </w:rPr>
        <w:t>Next Steps</w:t>
      </w:r>
    </w:p>
    <w:p w14:paraId="79A8C69C" w14:textId="77777777" w:rsidR="00613536" w:rsidRDefault="00613536" w:rsidP="00191068">
      <w:pPr>
        <w:pStyle w:val="ListParagraph"/>
        <w:numPr>
          <w:ilvl w:val="1"/>
          <w:numId w:val="2"/>
        </w:numPr>
      </w:pPr>
      <w:r>
        <w:t>Group agreed weekly scheduled calls are still good to keep in the calendar.</w:t>
      </w:r>
    </w:p>
    <w:p w14:paraId="0E541D5B" w14:textId="18376992" w:rsidR="005C2461" w:rsidRDefault="000540B6" w:rsidP="00191068">
      <w:pPr>
        <w:pStyle w:val="ListParagraph"/>
        <w:numPr>
          <w:ilvl w:val="1"/>
          <w:numId w:val="2"/>
        </w:numPr>
      </w:pPr>
      <w:r>
        <w:t xml:space="preserve">Building inspector call </w:t>
      </w:r>
      <w:r w:rsidR="005359F0">
        <w:t>Wednesday</w:t>
      </w:r>
      <w:r>
        <w:t xml:space="preserve">, </w:t>
      </w:r>
      <w:r w:rsidR="0020718C">
        <w:t>May 13</w:t>
      </w:r>
      <w:r w:rsidR="004A1046">
        <w:rPr>
          <w:vertAlign w:val="superscript"/>
        </w:rPr>
        <w:t>th</w:t>
      </w:r>
      <w:r w:rsidR="005359F0">
        <w:t xml:space="preserve"> at </w:t>
      </w:r>
      <w:r w:rsidR="006F2F8E">
        <w:t>9</w:t>
      </w:r>
      <w:r>
        <w:t>am</w:t>
      </w:r>
      <w:r w:rsidR="005359F0">
        <w:t xml:space="preserve"> </w:t>
      </w:r>
    </w:p>
    <w:p w14:paraId="31965A71" w14:textId="77777777" w:rsidR="00613536" w:rsidRDefault="00B92398" w:rsidP="00613536">
      <w:pPr>
        <w:pStyle w:val="ListParagraph"/>
        <w:numPr>
          <w:ilvl w:val="1"/>
          <w:numId w:val="2"/>
        </w:numPr>
      </w:pPr>
      <w:hyperlink r:id="rId8" w:history="1">
        <w:r w:rsidR="00613536" w:rsidRPr="00FF5D66">
          <w:rPr>
            <w:rStyle w:val="Hyperlink"/>
          </w:rPr>
          <w:t>https://zoom.us/j/5107616001</w:t>
        </w:r>
      </w:hyperlink>
      <w:r w:rsidR="00613536">
        <w:t xml:space="preserve"> </w:t>
      </w:r>
      <w:r w:rsidR="00613536" w:rsidRPr="00613536">
        <w:t xml:space="preserve">password: 123 </w:t>
      </w:r>
    </w:p>
    <w:p w14:paraId="0FC07577" w14:textId="41D55E7B" w:rsidR="00191068" w:rsidRPr="009B4DE9" w:rsidRDefault="00613536" w:rsidP="00613536">
      <w:pPr>
        <w:pStyle w:val="ListParagraph"/>
        <w:numPr>
          <w:ilvl w:val="1"/>
          <w:numId w:val="2"/>
        </w:numPr>
      </w:pPr>
      <w:r w:rsidRPr="00613536">
        <w:t>optional call in number: 669.900.6833 (meeting ID 510 761 6001)</w:t>
      </w:r>
    </w:p>
    <w:sectPr w:rsidR="00191068" w:rsidRPr="009B4DE9" w:rsidSect="00191068">
      <w:headerReference w:type="default" r:id="rId9"/>
      <w:footerReference w:type="even" r:id="rId10"/>
      <w:footerReference w:type="default" r:id="rId11"/>
      <w:pgSz w:w="12240" w:h="15840"/>
      <w:pgMar w:top="1440" w:right="1440" w:bottom="12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81303" w14:textId="77777777" w:rsidR="00B92398" w:rsidRDefault="00B92398" w:rsidP="009F628F">
      <w:pPr>
        <w:spacing w:after="0" w:line="240" w:lineRule="auto"/>
      </w:pPr>
      <w:r>
        <w:separator/>
      </w:r>
    </w:p>
  </w:endnote>
  <w:endnote w:type="continuationSeparator" w:id="0">
    <w:p w14:paraId="4E2B795C" w14:textId="77777777" w:rsidR="00B92398" w:rsidRDefault="00B92398" w:rsidP="009F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711157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22BEC2" w14:textId="3E67B06D" w:rsidR="009F628F" w:rsidRDefault="009F628F" w:rsidP="001B7A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DB7BA1" w14:textId="77777777" w:rsidR="009F628F" w:rsidRDefault="009F628F" w:rsidP="009F62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880373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970167" w14:textId="1950C661" w:rsidR="009F628F" w:rsidRDefault="009F628F" w:rsidP="001B7A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909452" w14:textId="77777777" w:rsidR="009F628F" w:rsidRDefault="009F628F" w:rsidP="009F62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72DDF" w14:textId="77777777" w:rsidR="00B92398" w:rsidRDefault="00B92398" w:rsidP="009F628F">
      <w:pPr>
        <w:spacing w:after="0" w:line="240" w:lineRule="auto"/>
      </w:pPr>
      <w:r>
        <w:separator/>
      </w:r>
    </w:p>
  </w:footnote>
  <w:footnote w:type="continuationSeparator" w:id="0">
    <w:p w14:paraId="1352CD51" w14:textId="77777777" w:rsidR="00B92398" w:rsidRDefault="00B92398" w:rsidP="009F6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3956F" w14:textId="6A80CCB1" w:rsidR="009F628F" w:rsidRPr="00590AFB" w:rsidRDefault="009F628F" w:rsidP="009F628F">
    <w:pPr>
      <w:pStyle w:val="Header"/>
      <w:rPr>
        <w:rFonts w:cs="Times New Roman"/>
        <w:b/>
        <w:bCs/>
        <w:color w:val="A6A6A6"/>
      </w:rPr>
    </w:pPr>
    <w:r w:rsidRPr="00845581">
      <w:rPr>
        <w:bCs/>
        <w:noProof/>
        <w:sz w:val="52"/>
        <w:szCs w:val="40"/>
      </w:rPr>
      <w:drawing>
        <wp:anchor distT="0" distB="0" distL="114300" distR="114300" simplePos="0" relativeHeight="251659264" behindDoc="0" locked="0" layoutInCell="1" allowOverlap="1" wp14:anchorId="5B0203D9" wp14:editId="4149F902">
          <wp:simplePos x="0" y="0"/>
          <wp:positionH relativeFrom="column">
            <wp:posOffset>2310063</wp:posOffset>
          </wp:positionH>
          <wp:positionV relativeFrom="paragraph">
            <wp:posOffset>-221180</wp:posOffset>
          </wp:positionV>
          <wp:extent cx="1188720" cy="661690"/>
          <wp:effectExtent l="0" t="0" r="0" b="5080"/>
          <wp:wrapSquare wrapText="bothSides"/>
          <wp:docPr id="1" name="Picture 1" descr="C:\Users\Joshua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shua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6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90AFB">
      <w:rPr>
        <w:rFonts w:cs="Times New Roman"/>
        <w:b/>
        <w:bCs/>
        <w:color w:val="A6A6A6"/>
        <w:sz w:val="18"/>
        <w:szCs w:val="18"/>
      </w:rPr>
      <w:tab/>
    </w:r>
    <w:r w:rsidRPr="00590AFB">
      <w:rPr>
        <w:rFonts w:cs="Times New Roman"/>
        <w:b/>
        <w:bCs/>
        <w:color w:val="A6A6A6"/>
        <w:sz w:val="18"/>
        <w:szCs w:val="18"/>
      </w:rPr>
      <w:tab/>
    </w:r>
  </w:p>
  <w:p w14:paraId="37FA98A6" w14:textId="6E6875E6" w:rsidR="009F628F" w:rsidRPr="00590AFB" w:rsidRDefault="009F628F" w:rsidP="009F628F">
    <w:pPr>
      <w:pStyle w:val="Header"/>
      <w:rPr>
        <w:rFonts w:cs="Times New Roman"/>
        <w:b/>
        <w:bCs/>
        <w:color w:val="A6A6A6"/>
      </w:rPr>
    </w:pPr>
  </w:p>
  <w:p w14:paraId="3A548095" w14:textId="77777777" w:rsidR="009F628F" w:rsidRDefault="009F6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575"/>
    <w:multiLevelType w:val="multilevel"/>
    <w:tmpl w:val="6A5A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43465"/>
    <w:multiLevelType w:val="multilevel"/>
    <w:tmpl w:val="6C080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C0471"/>
    <w:multiLevelType w:val="hybridMultilevel"/>
    <w:tmpl w:val="09CA0A50"/>
    <w:lvl w:ilvl="0" w:tplc="9FF037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C91FDC"/>
    <w:multiLevelType w:val="hybridMultilevel"/>
    <w:tmpl w:val="DAA0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2B61FD"/>
    <w:multiLevelType w:val="hybridMultilevel"/>
    <w:tmpl w:val="F4F863B6"/>
    <w:lvl w:ilvl="0" w:tplc="9FF0372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522465"/>
    <w:multiLevelType w:val="hybridMultilevel"/>
    <w:tmpl w:val="09682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E4AAF"/>
    <w:multiLevelType w:val="hybridMultilevel"/>
    <w:tmpl w:val="CA384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B1445"/>
    <w:multiLevelType w:val="hybridMultilevel"/>
    <w:tmpl w:val="84C4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BA049C"/>
    <w:multiLevelType w:val="hybridMultilevel"/>
    <w:tmpl w:val="106C6F3A"/>
    <w:lvl w:ilvl="0" w:tplc="9FF037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55707A"/>
    <w:multiLevelType w:val="hybridMultilevel"/>
    <w:tmpl w:val="E8CC58C8"/>
    <w:lvl w:ilvl="0" w:tplc="49A0F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91AA70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9DEAAEF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  <w:iCs w:val="0"/>
      </w:rPr>
    </w:lvl>
    <w:lvl w:ilvl="3" w:tplc="8E82B7E8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20988"/>
    <w:multiLevelType w:val="hybridMultilevel"/>
    <w:tmpl w:val="9B7E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1C2870"/>
    <w:multiLevelType w:val="hybridMultilevel"/>
    <w:tmpl w:val="028E7B5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2800165"/>
    <w:multiLevelType w:val="hybridMultilevel"/>
    <w:tmpl w:val="72523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B626CF"/>
    <w:multiLevelType w:val="hybridMultilevel"/>
    <w:tmpl w:val="0230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"/>
    <w:lvlOverride w:ilvl="1">
      <w:startOverride w:val="1"/>
    </w:lvlOverride>
  </w:num>
  <w:num w:numId="5">
    <w:abstractNumId w:val="6"/>
  </w:num>
  <w:num w:numId="6">
    <w:abstractNumId w:val="12"/>
  </w:num>
  <w:num w:numId="7">
    <w:abstractNumId w:val="0"/>
  </w:num>
  <w:num w:numId="8">
    <w:abstractNumId w:val="13"/>
  </w:num>
  <w:num w:numId="9">
    <w:abstractNumId w:val="11"/>
  </w:num>
  <w:num w:numId="10">
    <w:abstractNumId w:val="4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E9"/>
    <w:rsid w:val="000017C4"/>
    <w:rsid w:val="000245AD"/>
    <w:rsid w:val="000540B6"/>
    <w:rsid w:val="001360EA"/>
    <w:rsid w:val="00191068"/>
    <w:rsid w:val="001A1AC8"/>
    <w:rsid w:val="001B7777"/>
    <w:rsid w:val="001C0669"/>
    <w:rsid w:val="0020718C"/>
    <w:rsid w:val="00214022"/>
    <w:rsid w:val="00216C9A"/>
    <w:rsid w:val="0022621E"/>
    <w:rsid w:val="00253AA0"/>
    <w:rsid w:val="002707E6"/>
    <w:rsid w:val="003E1CA5"/>
    <w:rsid w:val="004536F9"/>
    <w:rsid w:val="004A1046"/>
    <w:rsid w:val="004C502E"/>
    <w:rsid w:val="004E6BA0"/>
    <w:rsid w:val="004F3D8B"/>
    <w:rsid w:val="005359F0"/>
    <w:rsid w:val="005401B4"/>
    <w:rsid w:val="005442B7"/>
    <w:rsid w:val="00585B9A"/>
    <w:rsid w:val="005937B6"/>
    <w:rsid w:val="005C2461"/>
    <w:rsid w:val="006054CD"/>
    <w:rsid w:val="00613536"/>
    <w:rsid w:val="006578EE"/>
    <w:rsid w:val="006B280F"/>
    <w:rsid w:val="006E11D9"/>
    <w:rsid w:val="006F2F8E"/>
    <w:rsid w:val="0071509D"/>
    <w:rsid w:val="0077782C"/>
    <w:rsid w:val="007935D2"/>
    <w:rsid w:val="007C13D1"/>
    <w:rsid w:val="008277B8"/>
    <w:rsid w:val="00830AB0"/>
    <w:rsid w:val="008423C3"/>
    <w:rsid w:val="008F03A0"/>
    <w:rsid w:val="0094164D"/>
    <w:rsid w:val="00945427"/>
    <w:rsid w:val="00975243"/>
    <w:rsid w:val="009B4DE9"/>
    <w:rsid w:val="009F507E"/>
    <w:rsid w:val="009F628F"/>
    <w:rsid w:val="00A267D0"/>
    <w:rsid w:val="00AA6CE1"/>
    <w:rsid w:val="00AB0911"/>
    <w:rsid w:val="00AB3FEE"/>
    <w:rsid w:val="00AB422D"/>
    <w:rsid w:val="00AB4967"/>
    <w:rsid w:val="00B35F2F"/>
    <w:rsid w:val="00B522AF"/>
    <w:rsid w:val="00B5607F"/>
    <w:rsid w:val="00B92398"/>
    <w:rsid w:val="00BB65FF"/>
    <w:rsid w:val="00BC4E17"/>
    <w:rsid w:val="00BD03F9"/>
    <w:rsid w:val="00C67E46"/>
    <w:rsid w:val="00D6785A"/>
    <w:rsid w:val="00D87ACA"/>
    <w:rsid w:val="00DB4CF6"/>
    <w:rsid w:val="00DB7B9C"/>
    <w:rsid w:val="00E01FF0"/>
    <w:rsid w:val="00E04D3C"/>
    <w:rsid w:val="00E402AD"/>
    <w:rsid w:val="00EE331E"/>
    <w:rsid w:val="00F10270"/>
    <w:rsid w:val="00F43189"/>
    <w:rsid w:val="00F56826"/>
    <w:rsid w:val="00F77B05"/>
    <w:rsid w:val="00F80084"/>
    <w:rsid w:val="00F9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3A7DF"/>
  <w15:chartTrackingRefBased/>
  <w15:docId w15:val="{418C626A-8818-427D-8AE5-2B986457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4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6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8F"/>
  </w:style>
  <w:style w:type="paragraph" w:styleId="Footer">
    <w:name w:val="footer"/>
    <w:basedOn w:val="Normal"/>
    <w:link w:val="FooterChar"/>
    <w:uiPriority w:val="99"/>
    <w:unhideWhenUsed/>
    <w:rsid w:val="009F6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8F"/>
  </w:style>
  <w:style w:type="character" w:styleId="PageNumber">
    <w:name w:val="page number"/>
    <w:basedOn w:val="DefaultParagraphFont"/>
    <w:uiPriority w:val="99"/>
    <w:semiHidden/>
    <w:unhideWhenUsed/>
    <w:rsid w:val="009F628F"/>
  </w:style>
  <w:style w:type="paragraph" w:styleId="BalloonText">
    <w:name w:val="Balloon Text"/>
    <w:basedOn w:val="Normal"/>
    <w:link w:val="BalloonTextChar"/>
    <w:uiPriority w:val="99"/>
    <w:semiHidden/>
    <w:unhideWhenUsed/>
    <w:rsid w:val="00AB49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6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B2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51076160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8E3A86-85A9-884F-B3BC-B3A2CD5D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Abrams</dc:creator>
  <cp:keywords/>
  <dc:description/>
  <cp:lastModifiedBy>Brandi Campbell Wood</cp:lastModifiedBy>
  <cp:revision>2</cp:revision>
  <dcterms:created xsi:type="dcterms:W3CDTF">2020-05-06T22:21:00Z</dcterms:created>
  <dcterms:modified xsi:type="dcterms:W3CDTF">2020-05-06T22:21:00Z</dcterms:modified>
</cp:coreProperties>
</file>